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756C5" w14:textId="0033B0A4"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w:t>
      </w:r>
      <w:r w:rsidR="006A7A68">
        <w:rPr>
          <w:rFonts w:asciiTheme="minorHAnsi" w:hAnsiTheme="minorHAnsi" w:cstheme="minorHAnsi"/>
          <w:b/>
          <w:bCs/>
          <w:sz w:val="20"/>
          <w:szCs w:val="20"/>
        </w:rPr>
        <w:t>4</w:t>
      </w:r>
      <w:r w:rsidRPr="00B364DD">
        <w:rPr>
          <w:rFonts w:asciiTheme="minorHAnsi" w:hAnsiTheme="minorHAnsi" w:cstheme="minorHAnsi"/>
          <w:b/>
          <w:bCs/>
          <w:sz w:val="20"/>
          <w:szCs w:val="20"/>
        </w:rPr>
        <w:t>/3</w:t>
      </w:r>
      <w:r w:rsidR="004B1EB2">
        <w:rPr>
          <w:rFonts w:asciiTheme="minorHAnsi" w:hAnsiTheme="minorHAnsi" w:cstheme="minorHAnsi"/>
          <w:b/>
          <w:bCs/>
          <w:sz w:val="20"/>
          <w:szCs w:val="20"/>
        </w:rPr>
        <w:t>1</w:t>
      </w:r>
      <w:r w:rsidR="006A7A68">
        <w:rPr>
          <w:rFonts w:asciiTheme="minorHAnsi" w:hAnsiTheme="minorHAnsi" w:cstheme="minorHAnsi"/>
          <w:b/>
          <w:bCs/>
          <w:sz w:val="20"/>
          <w:szCs w:val="20"/>
        </w:rPr>
        <w:t>3</w:t>
      </w:r>
      <w:r w:rsidR="00D00573">
        <w:rPr>
          <w:rFonts w:asciiTheme="minorHAnsi" w:hAnsiTheme="minorHAnsi" w:cstheme="minorHAnsi"/>
          <w:b/>
          <w:bCs/>
          <w:sz w:val="20"/>
          <w:szCs w:val="20"/>
        </w:rPr>
        <w:t>7</w:t>
      </w:r>
      <w:r w:rsidR="00A20200">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5A4AA7">
        <w:rPr>
          <w:rFonts w:asciiTheme="minorHAnsi" w:hAnsiTheme="minorHAnsi" w:cstheme="minorHAnsi"/>
          <w:b/>
          <w:bCs/>
          <w:sz w:val="20"/>
          <w:szCs w:val="20"/>
        </w:rPr>
        <w:t>02</w:t>
      </w:r>
      <w:r w:rsidRPr="007C2C13">
        <w:rPr>
          <w:rFonts w:asciiTheme="minorHAnsi" w:hAnsiTheme="minorHAnsi" w:cstheme="minorHAnsi"/>
          <w:b/>
          <w:bCs/>
          <w:sz w:val="20"/>
          <w:szCs w:val="20"/>
        </w:rPr>
        <w:t>-</w:t>
      </w:r>
      <w:r w:rsidR="006A7A68">
        <w:rPr>
          <w:rFonts w:asciiTheme="minorHAnsi" w:hAnsiTheme="minorHAnsi" w:cstheme="minorHAnsi"/>
          <w:b/>
          <w:bCs/>
          <w:sz w:val="20"/>
          <w:szCs w:val="20"/>
        </w:rPr>
        <w:t>0</w:t>
      </w:r>
      <w:r w:rsidR="005A4AA7">
        <w:rPr>
          <w:rFonts w:asciiTheme="minorHAnsi" w:hAnsiTheme="minorHAnsi" w:cstheme="minorHAnsi"/>
          <w:b/>
          <w:bCs/>
          <w:sz w:val="20"/>
          <w:szCs w:val="20"/>
        </w:rPr>
        <w:t>7</w:t>
      </w:r>
      <w:r w:rsidRPr="007C2C13">
        <w:rPr>
          <w:rFonts w:asciiTheme="minorHAnsi" w:hAnsiTheme="minorHAnsi" w:cstheme="minorHAnsi"/>
          <w:b/>
          <w:bCs/>
          <w:sz w:val="20"/>
          <w:szCs w:val="20"/>
        </w:rPr>
        <w:t>-202</w:t>
      </w:r>
      <w:r w:rsidR="006A7A68">
        <w:rPr>
          <w:rFonts w:asciiTheme="minorHAnsi" w:hAnsiTheme="minorHAnsi" w:cstheme="minorHAnsi"/>
          <w:b/>
          <w:bCs/>
          <w:sz w:val="20"/>
          <w:szCs w:val="20"/>
        </w:rPr>
        <w:t>4</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792ABB03" w:rsidR="00434665" w:rsidRPr="007C2C13" w:rsidRDefault="007A67DD"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Relocation of CDN Servers in BZC</w:t>
      </w:r>
      <w:r w:rsidR="009A5C0B">
        <w:rPr>
          <w:rFonts w:asciiTheme="minorHAnsi" w:hAnsiTheme="minorHAnsi" w:cstheme="minorHAnsi"/>
          <w:b/>
          <w:sz w:val="28"/>
          <w:u w:val="single"/>
        </w:rPr>
        <w:t xml:space="preserve"> </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4296F795"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D00573" w:rsidRPr="00D00573">
        <w:rPr>
          <w:sz w:val="20"/>
          <w:szCs w:val="20"/>
        </w:rPr>
        <w:t>Supply &amp; installation of Rack, PDU, Power cable and allied accessories to Shift Facebook, Akamai &amp; Google CDN nodes from Hyderabad City to Hyderabad Central Exchange</w:t>
      </w:r>
      <w:bookmarkEnd w:id="1"/>
      <w:r w:rsidRPr="00D00573">
        <w:rPr>
          <w:rFonts w:cstheme="minorHAnsi"/>
          <w:sz w:val="20"/>
          <w:szCs w:val="20"/>
        </w:rPr>
        <w:t xml:space="preserve">. </w:t>
      </w:r>
    </w:p>
    <w:p w14:paraId="3182497E" w14:textId="256A7523" w:rsidR="00434665" w:rsidRPr="007C2C13" w:rsidRDefault="009A5C0B"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Tender documents can be purchased from the Office of Senior Manager </w:t>
      </w:r>
      <w:r>
        <w:rPr>
          <w:rFonts w:cstheme="minorHAnsi"/>
        </w:rPr>
        <w:t>Regional Procurement 1-Mcleod Road Lahore</w:t>
      </w:r>
      <w:r w:rsidRPr="007C2C13">
        <w:rPr>
          <w:rFonts w:cstheme="minorHAnsi"/>
        </w:rPr>
        <w:t xml:space="preserve"> after payment of</w:t>
      </w:r>
      <w:r w:rsidRPr="007C2C13">
        <w:rPr>
          <w:rFonts w:cstheme="minorHAnsi"/>
          <w:b/>
        </w:rPr>
        <w:t xml:space="preserve"> Rs. 1000/-</w:t>
      </w:r>
      <w:r w:rsidRPr="007C2C13">
        <w:rPr>
          <w:rFonts w:cstheme="minorHAnsi"/>
        </w:rPr>
        <w:t xml:space="preserve"> (Non-Refundable) during office hours</w:t>
      </w:r>
      <w:r>
        <w:rPr>
          <w:rFonts w:cstheme="minorHAnsi"/>
        </w:rPr>
        <w:t xml:space="preserve"> with Cashier at </w:t>
      </w:r>
      <w:r w:rsidRPr="007C2C13">
        <w:rPr>
          <w:rFonts w:cstheme="minorHAnsi"/>
        </w:rPr>
        <w:t>the Office of Senior Manager Account &amp; Payments LTR-S RTTS Tufail Road Lahore Cantt</w:t>
      </w:r>
      <w:r>
        <w:rPr>
          <w:rFonts w:cstheme="minorHAnsi"/>
        </w:rPr>
        <w:t>.</w:t>
      </w:r>
    </w:p>
    <w:p w14:paraId="6E4A2FAD" w14:textId="77777777"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5833C81B"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5A4AA7">
        <w:rPr>
          <w:rFonts w:cstheme="minorHAnsi"/>
          <w:b/>
        </w:rPr>
        <w:t>12</w:t>
      </w:r>
      <w:r w:rsidR="007A67DD" w:rsidRPr="007A67DD">
        <w:rPr>
          <w:rFonts w:cstheme="minorHAnsi"/>
          <w:b/>
          <w:vertAlign w:val="superscript"/>
        </w:rPr>
        <w:t>th</w:t>
      </w:r>
      <w:r w:rsidR="007A67DD">
        <w:rPr>
          <w:rFonts w:cstheme="minorHAnsi"/>
          <w:b/>
        </w:rPr>
        <w:t xml:space="preserve"> </w:t>
      </w:r>
      <w:r w:rsidRPr="00CB64E6">
        <w:rPr>
          <w:rFonts w:cstheme="minorHAnsi"/>
          <w:b/>
        </w:rPr>
        <w:t xml:space="preserve">of </w:t>
      </w:r>
      <w:r w:rsidR="007A67DD">
        <w:rPr>
          <w:rFonts w:cstheme="minorHAnsi"/>
          <w:b/>
        </w:rPr>
        <w:t xml:space="preserve">July </w:t>
      </w:r>
      <w:r w:rsidRPr="00CB64E6">
        <w:rPr>
          <w:rFonts w:cstheme="minorHAnsi"/>
          <w:b/>
        </w:rPr>
        <w:t>202</w:t>
      </w:r>
      <w:r w:rsidR="006A7A68">
        <w:rPr>
          <w:rFonts w:cstheme="minorHAnsi"/>
          <w:b/>
        </w:rPr>
        <w:t>4</w:t>
      </w:r>
      <w:r w:rsidRPr="007C2C13">
        <w:rPr>
          <w:rFonts w:cstheme="minorHAnsi"/>
        </w:rPr>
        <w:t xml:space="preserve"> during office hours.</w:t>
      </w:r>
    </w:p>
    <w:p w14:paraId="2BCEB5DB" w14:textId="55E9ACAC"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w:t>
      </w:r>
      <w:r w:rsidR="006A7A68">
        <w:rPr>
          <w:rFonts w:cstheme="minorHAnsi"/>
          <w:b/>
          <w:bCs/>
          <w:sz w:val="20"/>
          <w:szCs w:val="20"/>
        </w:rPr>
        <w:t>4</w:t>
      </w:r>
      <w:r w:rsidRPr="00045AEC">
        <w:rPr>
          <w:rFonts w:cstheme="minorHAnsi"/>
          <w:b/>
          <w:bCs/>
          <w:sz w:val="20"/>
          <w:szCs w:val="20"/>
        </w:rPr>
        <w:t>/3</w:t>
      </w:r>
      <w:r w:rsidR="004B1EB2">
        <w:rPr>
          <w:rFonts w:cstheme="minorHAnsi"/>
          <w:b/>
          <w:bCs/>
          <w:sz w:val="20"/>
          <w:szCs w:val="20"/>
        </w:rPr>
        <w:t>1</w:t>
      </w:r>
      <w:r w:rsidR="006A7A68">
        <w:rPr>
          <w:rFonts w:cstheme="minorHAnsi"/>
          <w:b/>
          <w:bCs/>
          <w:sz w:val="20"/>
          <w:szCs w:val="20"/>
        </w:rPr>
        <w:t>3</w:t>
      </w:r>
      <w:r w:rsidR="00D00573">
        <w:rPr>
          <w:rFonts w:cstheme="minorHAnsi"/>
          <w:b/>
          <w:bCs/>
          <w:sz w:val="20"/>
          <w:szCs w:val="20"/>
        </w:rPr>
        <w:t>7</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5A4AA7">
        <w:rPr>
          <w:rFonts w:cstheme="minorHAnsi"/>
          <w:bCs/>
          <w:i/>
        </w:rPr>
        <w:t>0</w:t>
      </w:r>
      <w:r w:rsidR="007A67DD">
        <w:rPr>
          <w:rFonts w:cstheme="minorHAnsi"/>
          <w:bCs/>
          <w:i/>
        </w:rPr>
        <w:t>2</w:t>
      </w:r>
      <w:r w:rsidRPr="00045AEC">
        <w:rPr>
          <w:rFonts w:cstheme="minorHAnsi"/>
          <w:bCs/>
          <w:i/>
        </w:rPr>
        <w:t>-</w:t>
      </w:r>
      <w:r w:rsidR="006A7A68">
        <w:rPr>
          <w:rFonts w:cstheme="minorHAnsi"/>
          <w:bCs/>
          <w:i/>
        </w:rPr>
        <w:t>0</w:t>
      </w:r>
      <w:r w:rsidR="005A4AA7">
        <w:rPr>
          <w:rFonts w:cstheme="minorHAnsi"/>
          <w:bCs/>
          <w:i/>
        </w:rPr>
        <w:t>7</w:t>
      </w:r>
      <w:r w:rsidRPr="00045AEC">
        <w:rPr>
          <w:rFonts w:cstheme="minorHAnsi"/>
          <w:bCs/>
          <w:i/>
        </w:rPr>
        <w:t>-202</w:t>
      </w:r>
      <w:r w:rsidR="006A7A68">
        <w:rPr>
          <w:rFonts w:cstheme="minorHAnsi"/>
          <w:bCs/>
          <w:i/>
        </w:rPr>
        <w:t>4</w:t>
      </w:r>
      <w:r w:rsidRPr="00045AEC">
        <w:rPr>
          <w:rFonts w:cstheme="minorHAnsi"/>
          <w:bCs/>
          <w:i/>
        </w:rPr>
        <w:t>.</w:t>
      </w:r>
    </w:p>
    <w:p w14:paraId="342358D8" w14:textId="59E0B674"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w:t>
      </w:r>
      <w:r w:rsidR="006A7A68">
        <w:rPr>
          <w:rFonts w:cstheme="minorHAnsi"/>
          <w:b/>
          <w:bCs/>
          <w:sz w:val="20"/>
          <w:szCs w:val="20"/>
        </w:rPr>
        <w:t>4</w:t>
      </w:r>
      <w:r w:rsidRPr="00045AEC">
        <w:rPr>
          <w:rFonts w:cstheme="minorHAnsi"/>
          <w:b/>
          <w:bCs/>
          <w:sz w:val="20"/>
          <w:szCs w:val="20"/>
        </w:rPr>
        <w:t>/3</w:t>
      </w:r>
      <w:r w:rsidR="004B1EB2">
        <w:rPr>
          <w:rFonts w:cstheme="minorHAnsi"/>
          <w:b/>
          <w:bCs/>
          <w:sz w:val="20"/>
          <w:szCs w:val="20"/>
        </w:rPr>
        <w:t>1</w:t>
      </w:r>
      <w:r w:rsidR="006A7A68">
        <w:rPr>
          <w:rFonts w:cstheme="minorHAnsi"/>
          <w:b/>
          <w:bCs/>
          <w:sz w:val="20"/>
          <w:szCs w:val="20"/>
        </w:rPr>
        <w:t>3</w:t>
      </w:r>
      <w:r w:rsidR="00D00573">
        <w:rPr>
          <w:rFonts w:cstheme="minorHAnsi"/>
          <w:b/>
          <w:bCs/>
          <w:sz w:val="20"/>
          <w:szCs w:val="20"/>
        </w:rPr>
        <w:t>7</w:t>
      </w:r>
      <w:r w:rsidRPr="00045AEC">
        <w:rPr>
          <w:rFonts w:cstheme="minorHAnsi"/>
          <w:b/>
          <w:bCs/>
          <w:sz w:val="20"/>
          <w:szCs w:val="20"/>
        </w:rPr>
        <w:t xml:space="preserve"> </w:t>
      </w:r>
      <w:r w:rsidRPr="00045AEC">
        <w:rPr>
          <w:rFonts w:cstheme="minorHAnsi"/>
          <w:bCs/>
          <w:i/>
        </w:rPr>
        <w:t xml:space="preserve">Dated: </w:t>
      </w:r>
      <w:r w:rsidR="005A4AA7">
        <w:rPr>
          <w:rFonts w:cstheme="minorHAnsi"/>
          <w:bCs/>
          <w:i/>
        </w:rPr>
        <w:t>0</w:t>
      </w:r>
      <w:r w:rsidR="007A67DD">
        <w:rPr>
          <w:rFonts w:cstheme="minorHAnsi"/>
          <w:bCs/>
          <w:i/>
        </w:rPr>
        <w:t>2</w:t>
      </w:r>
      <w:r w:rsidRPr="00045AEC">
        <w:rPr>
          <w:rFonts w:cstheme="minorHAnsi"/>
          <w:bCs/>
          <w:i/>
        </w:rPr>
        <w:t>-</w:t>
      </w:r>
      <w:r w:rsidR="006A7A68">
        <w:rPr>
          <w:rFonts w:cstheme="minorHAnsi"/>
          <w:bCs/>
          <w:i/>
        </w:rPr>
        <w:t>0</w:t>
      </w:r>
      <w:r w:rsidR="005A4AA7">
        <w:rPr>
          <w:rFonts w:cstheme="minorHAnsi"/>
          <w:bCs/>
          <w:i/>
        </w:rPr>
        <w:t>7</w:t>
      </w:r>
      <w:r w:rsidRPr="00045AEC">
        <w:rPr>
          <w:rFonts w:cstheme="minorHAnsi"/>
          <w:bCs/>
          <w:i/>
        </w:rPr>
        <w:t>-202</w:t>
      </w:r>
      <w:r w:rsidR="006A7A68">
        <w:rPr>
          <w:rFonts w:cstheme="minorHAnsi"/>
          <w:bCs/>
          <w:i/>
        </w:rPr>
        <w:t>4</w:t>
      </w:r>
      <w:r w:rsidRPr="00045AEC">
        <w:rPr>
          <w:rFonts w:cstheme="minorHAnsi"/>
          <w:bCs/>
          <w:i/>
        </w:rPr>
        <w:t>.</w:t>
      </w:r>
    </w:p>
    <w:p w14:paraId="4B14187B" w14:textId="42AAD608"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“P</w:t>
      </w:r>
      <w:r w:rsidR="009A7CBB">
        <w:rPr>
          <w:rFonts w:eastAsia="Times New Roman" w:cstheme="minorHAnsi"/>
          <w:b/>
          <w:i/>
          <w:iCs/>
        </w:rPr>
        <w:t>akistan Telecommunication Company Limited</w:t>
      </w:r>
      <w:r w:rsidRPr="007C2C13">
        <w:rPr>
          <w:rFonts w:eastAsia="Times New Roman" w:cstheme="minorHAnsi"/>
          <w:b/>
          <w:i/>
          <w:iCs/>
        </w:rPr>
        <w:t>”.</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15F82A85" w:rsidR="00434665" w:rsidRPr="007C2C13" w:rsidRDefault="007A67DD" w:rsidP="00434665">
      <w:pPr>
        <w:pStyle w:val="ListParagraph"/>
        <w:spacing w:after="0" w:line="216" w:lineRule="auto"/>
        <w:ind w:left="5760"/>
        <w:rPr>
          <w:rFonts w:cstheme="minorHAnsi"/>
          <w:b/>
          <w:i/>
          <w:sz w:val="20"/>
          <w:szCs w:val="20"/>
        </w:rPr>
      </w:pPr>
      <w:r>
        <w:rPr>
          <w:rFonts w:cstheme="minorHAnsi"/>
          <w:b/>
          <w:i/>
          <w:sz w:val="20"/>
          <w:szCs w:val="20"/>
        </w:rPr>
        <w:t>Adnan Khalid</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000000"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388E3B55" w:rsidR="00990623" w:rsidRDefault="00990623" w:rsidP="00517FAB">
      <w:pPr>
        <w:pStyle w:val="ListParagraph"/>
        <w:spacing w:after="0" w:line="216" w:lineRule="auto"/>
        <w:ind w:left="5760"/>
        <w:rPr>
          <w:rFonts w:cstheme="minorHAnsi"/>
          <w:b/>
          <w:i/>
          <w:sz w:val="24"/>
          <w:szCs w:val="24"/>
          <w:vertAlign w:val="subscript"/>
        </w:rPr>
      </w:pPr>
      <w:proofErr w:type="gramStart"/>
      <w:r>
        <w:rPr>
          <w:rFonts w:cstheme="minorHAnsi"/>
          <w:b/>
          <w:i/>
          <w:sz w:val="24"/>
          <w:szCs w:val="24"/>
          <w:vertAlign w:val="subscript"/>
        </w:rPr>
        <w:t>Email:-</w:t>
      </w:r>
      <w:proofErr w:type="gramEnd"/>
      <w:r>
        <w:rPr>
          <w:rFonts w:cstheme="minorHAnsi"/>
          <w:b/>
          <w:i/>
          <w:sz w:val="24"/>
          <w:szCs w:val="24"/>
          <w:vertAlign w:val="subscript"/>
        </w:rPr>
        <w:t xml:space="preserve"> </w:t>
      </w:r>
      <w:hyperlink r:id="rId8" w:history="1">
        <w:r w:rsidR="007A67DD" w:rsidRPr="00A14F58">
          <w:rPr>
            <w:rStyle w:val="Hyperlink"/>
            <w:rFonts w:cstheme="minorHAnsi"/>
            <w:b/>
            <w:i/>
            <w:sz w:val="24"/>
            <w:szCs w:val="24"/>
            <w:vertAlign w:val="subscript"/>
          </w:rPr>
          <w:t>adnan.khalid@ptclgroup.com</w:t>
        </w:r>
      </w:hyperlink>
      <w:r w:rsidR="007A67DD">
        <w:rPr>
          <w:rFonts w:cstheme="minorHAnsi"/>
          <w:b/>
          <w:i/>
          <w:sz w:val="24"/>
          <w:szCs w:val="24"/>
          <w:vertAlign w:val="subscript"/>
        </w:rPr>
        <w:t xml:space="preserve"> </w:t>
      </w:r>
    </w:p>
    <w:sectPr w:rsidR="00990623" w:rsidSect="00F23AE1">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2FE09" w14:textId="77777777" w:rsidR="00CF61A2" w:rsidRDefault="00CF61A2" w:rsidP="00517FAB">
      <w:r>
        <w:separator/>
      </w:r>
    </w:p>
  </w:endnote>
  <w:endnote w:type="continuationSeparator" w:id="0">
    <w:p w14:paraId="352D502F" w14:textId="77777777" w:rsidR="00CF61A2" w:rsidRDefault="00CF61A2"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69E13" w14:textId="77777777" w:rsidR="00CF61A2" w:rsidRDefault="00CF61A2" w:rsidP="00517FAB">
      <w:r>
        <w:separator/>
      </w:r>
    </w:p>
  </w:footnote>
  <w:footnote w:type="continuationSeparator" w:id="0">
    <w:p w14:paraId="07D609FF" w14:textId="77777777" w:rsidR="00CF61A2" w:rsidRDefault="00CF61A2"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16cid:durableId="772675688">
    <w:abstractNumId w:val="0"/>
    <w:lvlOverride w:ilvl="0">
      <w:startOverride w:val="1"/>
    </w:lvlOverride>
    <w:lvlOverride w:ilvl="1"/>
    <w:lvlOverride w:ilvl="2"/>
    <w:lvlOverride w:ilvl="3"/>
    <w:lvlOverride w:ilvl="4"/>
    <w:lvlOverride w:ilvl="5"/>
    <w:lvlOverride w:ilvl="6"/>
    <w:lvlOverride w:ilvl="7"/>
    <w:lvlOverride w:ilvl="8"/>
  </w:num>
  <w:num w:numId="2" w16cid:durableId="24072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5"/>
    <w:rsid w:val="00036857"/>
    <w:rsid w:val="00045AEC"/>
    <w:rsid w:val="00054083"/>
    <w:rsid w:val="00093108"/>
    <w:rsid w:val="000D48AD"/>
    <w:rsid w:val="000E4137"/>
    <w:rsid w:val="000F0799"/>
    <w:rsid w:val="0018522C"/>
    <w:rsid w:val="00270540"/>
    <w:rsid w:val="002E6904"/>
    <w:rsid w:val="00371C63"/>
    <w:rsid w:val="00434665"/>
    <w:rsid w:val="004415BA"/>
    <w:rsid w:val="00470316"/>
    <w:rsid w:val="00470EEA"/>
    <w:rsid w:val="0048572F"/>
    <w:rsid w:val="004B1EB2"/>
    <w:rsid w:val="004E4826"/>
    <w:rsid w:val="00517FAB"/>
    <w:rsid w:val="005A4AA7"/>
    <w:rsid w:val="005D7B00"/>
    <w:rsid w:val="005E0570"/>
    <w:rsid w:val="005E484E"/>
    <w:rsid w:val="006133E7"/>
    <w:rsid w:val="006362AB"/>
    <w:rsid w:val="00654A63"/>
    <w:rsid w:val="006A7A68"/>
    <w:rsid w:val="006B7A6E"/>
    <w:rsid w:val="007A67DD"/>
    <w:rsid w:val="007B156E"/>
    <w:rsid w:val="007D5107"/>
    <w:rsid w:val="008955DE"/>
    <w:rsid w:val="00900CB3"/>
    <w:rsid w:val="00945350"/>
    <w:rsid w:val="00990623"/>
    <w:rsid w:val="009A5C0B"/>
    <w:rsid w:val="009A7CBB"/>
    <w:rsid w:val="009F7A26"/>
    <w:rsid w:val="00A20200"/>
    <w:rsid w:val="00A42F93"/>
    <w:rsid w:val="00B13D90"/>
    <w:rsid w:val="00B73DEC"/>
    <w:rsid w:val="00C20CDF"/>
    <w:rsid w:val="00CB64E6"/>
    <w:rsid w:val="00CF61A2"/>
    <w:rsid w:val="00D00573"/>
    <w:rsid w:val="00D43CED"/>
    <w:rsid w:val="00DC6861"/>
    <w:rsid w:val="00E0256E"/>
    <w:rsid w:val="00E16F29"/>
    <w:rsid w:val="00E24472"/>
    <w:rsid w:val="00E644E0"/>
    <w:rsid w:val="00EA0A4A"/>
    <w:rsid w:val="00EA11C5"/>
    <w:rsid w:val="00ED0F87"/>
    <w:rsid w:val="00F23AE1"/>
    <w:rsid w:val="00F66978"/>
    <w:rsid w:val="00F73292"/>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 w:type="character" w:styleId="UnresolvedMention">
    <w:name w:val="Unresolved Mention"/>
    <w:basedOn w:val="DefaultParagraphFont"/>
    <w:uiPriority w:val="99"/>
    <w:semiHidden/>
    <w:unhideWhenUsed/>
    <w:rsid w:val="007A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khalid@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Tariq Niaz Sheikh/Regional Procurement Central I/Procurement/Lahore</cp:lastModifiedBy>
  <cp:revision>27</cp:revision>
  <dcterms:created xsi:type="dcterms:W3CDTF">2022-04-25T05:48:00Z</dcterms:created>
  <dcterms:modified xsi:type="dcterms:W3CDTF">2024-07-02T06:10:00Z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