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C122AB">
              <w:rPr>
                <w:b/>
                <w:color w:val="000000"/>
                <w:sz w:val="22"/>
                <w:u w:val="single"/>
              </w:rPr>
              <w:t>Telephone House NTR-2 D. I. Khan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750F84" w:rsidRPr="005061F2" w:rsidRDefault="00750F84" w:rsidP="00750F8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2737E">
        <w:rPr>
          <w:rFonts w:ascii="Times New Roman" w:hAnsi="Times New Roman"/>
          <w:b/>
          <w:sz w:val="24"/>
          <w:szCs w:val="24"/>
        </w:rPr>
        <w:t xml:space="preserve">  </w:t>
      </w:r>
      <w:r w:rsidR="00CE2B50">
        <w:rPr>
          <w:rFonts w:ascii="Times New Roman" w:hAnsi="Times New Roman"/>
          <w:b/>
          <w:sz w:val="24"/>
          <w:szCs w:val="24"/>
          <w:u w:val="single"/>
        </w:rPr>
        <w:t>RFQ No. 12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E2B50">
        <w:rPr>
          <w:rFonts w:ascii="Times New Roman" w:hAnsi="Times New Roman"/>
          <w:b/>
          <w:sz w:val="24"/>
          <w:szCs w:val="24"/>
          <w:u w:val="single"/>
        </w:rPr>
        <w:t>Coord. NTR-2/RPC/2017/12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056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750F84" w:rsidRDefault="00750F84" w:rsidP="00750F84">
      <w:pPr>
        <w:spacing w:after="240"/>
        <w:jc w:val="both"/>
        <w:rPr>
          <w:rFonts w:asciiTheme="minorHAnsi" w:hAnsiTheme="minorHAnsi" w:cs="Arial"/>
          <w:b/>
          <w:bCs/>
          <w:sz w:val="30"/>
          <w:szCs w:val="28"/>
        </w:rPr>
      </w:pPr>
    </w:p>
    <w:p w:rsidR="008C73AA" w:rsidRPr="00750F84" w:rsidRDefault="00C122AB" w:rsidP="00750F84">
      <w:pPr>
        <w:spacing w:after="240"/>
        <w:ind w:left="1080" w:hanging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Uplifting </w:t>
      </w:r>
      <w:r w:rsidR="00807ABA">
        <w:rPr>
          <w:rFonts w:asciiTheme="majorHAnsi" w:hAnsiTheme="majorHAnsi" w:cs="Arial"/>
          <w:b/>
          <w:sz w:val="28"/>
          <w:szCs w:val="28"/>
        </w:rPr>
        <w:t xml:space="preserve">of </w:t>
      </w:r>
      <w:r>
        <w:rPr>
          <w:rFonts w:asciiTheme="majorHAnsi" w:hAnsiTheme="majorHAnsi" w:cs="Arial"/>
          <w:b/>
          <w:sz w:val="28"/>
          <w:szCs w:val="28"/>
        </w:rPr>
        <w:t>Existing Toilets and</w:t>
      </w:r>
      <w:r w:rsidR="00807ABA">
        <w:rPr>
          <w:rFonts w:asciiTheme="majorHAnsi" w:hAnsiTheme="majorHAnsi" w:cs="Arial"/>
          <w:b/>
          <w:sz w:val="28"/>
          <w:szCs w:val="28"/>
        </w:rPr>
        <w:t xml:space="preserve"> Face Uplift</w:t>
      </w:r>
      <w:r w:rsidR="00CE2B50">
        <w:rPr>
          <w:rFonts w:asciiTheme="majorHAnsi" w:hAnsiTheme="majorHAnsi" w:cs="Arial"/>
          <w:b/>
          <w:sz w:val="28"/>
          <w:szCs w:val="28"/>
        </w:rPr>
        <w:t>ing at Parachinar Telephone Exchange</w:t>
      </w:r>
    </w:p>
    <w:p w:rsidR="008C73AA" w:rsidRPr="00167735" w:rsidRDefault="008C73AA" w:rsidP="00750F84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750F84">
        <w:rPr>
          <w:rFonts w:asciiTheme="minorHAnsi" w:hAnsiTheme="minorHAnsi"/>
          <w:sz w:val="24"/>
          <w:szCs w:val="24"/>
        </w:rPr>
        <w:t>ed</w:t>
      </w:r>
      <w:r w:rsidRPr="00750F84">
        <w:rPr>
          <w:rFonts w:asciiTheme="minorHAnsi" w:hAnsiTheme="minorHAnsi"/>
          <w:sz w:val="24"/>
          <w:szCs w:val="24"/>
        </w:rPr>
        <w:t xml:space="preserve"> Vendors</w:t>
      </w:r>
      <w:r w:rsidR="00750F84">
        <w:rPr>
          <w:rFonts w:asciiTheme="minorHAnsi" w:hAnsiTheme="minorHAnsi"/>
          <w:sz w:val="24"/>
          <w:szCs w:val="24"/>
        </w:rPr>
        <w:t xml:space="preserve"> regarding</w:t>
      </w:r>
      <w:r w:rsidR="00993D8B" w:rsidRPr="00750F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50F84">
        <w:rPr>
          <w:rFonts w:asciiTheme="minorHAnsi" w:hAnsiTheme="minorHAnsi" w:cs="Arial"/>
          <w:b/>
          <w:bCs/>
          <w:sz w:val="24"/>
          <w:szCs w:val="24"/>
        </w:rPr>
        <w:t>“</w:t>
      </w:r>
      <w:r w:rsidR="00CE2B50" w:rsidRPr="00CE2B50">
        <w:rPr>
          <w:rFonts w:asciiTheme="minorHAnsi" w:hAnsiTheme="minorHAnsi" w:cs="Arial"/>
          <w:b/>
          <w:sz w:val="24"/>
          <w:szCs w:val="24"/>
        </w:rPr>
        <w:t>Uplifting of Existing Toilets and Face Uplifting at Parachinar Telephone Exchange</w:t>
      </w:r>
      <w:r w:rsidR="00993D8B" w:rsidRPr="00750F84">
        <w:rPr>
          <w:rFonts w:asciiTheme="minorHAnsi" w:hAnsiTheme="minorHAnsi" w:cs="Arial"/>
          <w:b/>
          <w:sz w:val="24"/>
          <w:szCs w:val="24"/>
        </w:rPr>
        <w:t>.</w:t>
      </w:r>
      <w:r w:rsidR="00503F36" w:rsidRPr="00750F84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750F84" w:rsidRDefault="008C73AA" w:rsidP="00750F84">
      <w:pPr>
        <w:rPr>
          <w:rFonts w:asciiTheme="minorHAnsi" w:hAnsiTheme="minorHAnsi"/>
          <w:b/>
          <w:sz w:val="24"/>
          <w:szCs w:val="24"/>
        </w:rPr>
      </w:pPr>
    </w:p>
    <w:p w:rsidR="001E30ED" w:rsidRPr="00750F84" w:rsidRDefault="001E30ED" w:rsidP="00750F84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750F84">
        <w:rPr>
          <w:rFonts w:asciiTheme="minorHAnsi" w:hAnsiTheme="minorHAnsi"/>
          <w:szCs w:val="24"/>
        </w:rPr>
        <w:t>Tender documents can be collected from RPC (</w:t>
      </w:r>
      <w:r w:rsidR="00750F84">
        <w:rPr>
          <w:rFonts w:asciiTheme="minorHAnsi" w:hAnsiTheme="minorHAnsi"/>
          <w:szCs w:val="24"/>
        </w:rPr>
        <w:t>Regional Procu</w:t>
      </w:r>
      <w:r w:rsidR="00B56F7D">
        <w:rPr>
          <w:rFonts w:asciiTheme="minorHAnsi" w:hAnsiTheme="minorHAnsi"/>
          <w:szCs w:val="24"/>
        </w:rPr>
        <w:t>rement Committee) Office, Room no.</w:t>
      </w:r>
      <w:r w:rsidR="00C122AB">
        <w:rPr>
          <w:rFonts w:asciiTheme="minorHAnsi" w:hAnsiTheme="minorHAnsi"/>
          <w:szCs w:val="24"/>
        </w:rPr>
        <w:t xml:space="preserve"> 12, Ground</w:t>
      </w:r>
      <w:r w:rsidRPr="00750F84">
        <w:rPr>
          <w:rFonts w:asciiTheme="minorHAnsi" w:hAnsiTheme="minorHAnsi"/>
          <w:szCs w:val="24"/>
        </w:rPr>
        <w:t xml:space="preserve"> Floor</w:t>
      </w:r>
      <w:r w:rsidR="00750F84">
        <w:rPr>
          <w:rFonts w:asciiTheme="minorHAnsi" w:hAnsiTheme="minorHAnsi"/>
          <w:szCs w:val="24"/>
        </w:rPr>
        <w:t>,</w:t>
      </w:r>
      <w:r w:rsidRPr="00750F84">
        <w:rPr>
          <w:rFonts w:asciiTheme="minorHAnsi" w:hAnsiTheme="minorHAnsi"/>
          <w:szCs w:val="24"/>
        </w:rPr>
        <w:t xml:space="preserve"> PTCL </w:t>
      </w:r>
      <w:r w:rsidR="00C122AB">
        <w:rPr>
          <w:rFonts w:asciiTheme="minorHAnsi" w:hAnsiTheme="minorHAnsi"/>
          <w:szCs w:val="24"/>
        </w:rPr>
        <w:t xml:space="preserve">Telephone </w:t>
      </w:r>
      <w:r w:rsidRPr="00750F84">
        <w:rPr>
          <w:rFonts w:asciiTheme="minorHAnsi" w:hAnsiTheme="minorHAnsi"/>
          <w:szCs w:val="24"/>
        </w:rPr>
        <w:t>House</w:t>
      </w:r>
      <w:r w:rsidR="00C122AB">
        <w:rPr>
          <w:rFonts w:asciiTheme="minorHAnsi" w:hAnsiTheme="minorHAnsi"/>
          <w:szCs w:val="24"/>
        </w:rPr>
        <w:t>, River Road</w:t>
      </w:r>
      <w:r w:rsidR="00750F84">
        <w:rPr>
          <w:rFonts w:asciiTheme="minorHAnsi" w:hAnsiTheme="minorHAnsi"/>
          <w:szCs w:val="24"/>
        </w:rPr>
        <w:t xml:space="preserve">, </w:t>
      </w:r>
      <w:r w:rsidR="00C122AB">
        <w:rPr>
          <w:rFonts w:asciiTheme="minorHAnsi" w:hAnsiTheme="minorHAnsi"/>
          <w:szCs w:val="24"/>
        </w:rPr>
        <w:t>D. I. Khan</w:t>
      </w:r>
      <w:r w:rsidR="00750F84">
        <w:rPr>
          <w:rFonts w:asciiTheme="minorHAnsi" w:hAnsiTheme="minorHAnsi"/>
          <w:szCs w:val="24"/>
        </w:rPr>
        <w:t xml:space="preserve"> </w:t>
      </w:r>
      <w:r w:rsidRPr="00750F84">
        <w:rPr>
          <w:rFonts w:asciiTheme="minorHAnsi" w:hAnsiTheme="minorHAnsi"/>
          <w:szCs w:val="24"/>
        </w:rPr>
        <w:t xml:space="preserve">from </w:t>
      </w:r>
      <w:r w:rsidR="00C122AB">
        <w:rPr>
          <w:rFonts w:asciiTheme="minorHAnsi" w:hAnsiTheme="minorHAnsi"/>
          <w:b/>
          <w:szCs w:val="24"/>
        </w:rPr>
        <w:t>10</w:t>
      </w:r>
      <w:r w:rsidR="00C122AB" w:rsidRPr="00C122AB">
        <w:rPr>
          <w:rFonts w:asciiTheme="minorHAnsi" w:hAnsiTheme="minorHAnsi"/>
          <w:b/>
          <w:szCs w:val="24"/>
          <w:vertAlign w:val="superscript"/>
        </w:rPr>
        <w:t>th</w:t>
      </w:r>
      <w:r w:rsidR="00C122AB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to </w:t>
      </w:r>
      <w:r w:rsidR="006F17DF">
        <w:rPr>
          <w:rFonts w:asciiTheme="minorHAnsi" w:hAnsiTheme="minorHAnsi"/>
          <w:b/>
          <w:szCs w:val="24"/>
        </w:rPr>
        <w:t>2</w:t>
      </w:r>
      <w:r w:rsidR="00C122AB">
        <w:rPr>
          <w:rFonts w:asciiTheme="minorHAnsi" w:hAnsiTheme="minorHAnsi"/>
          <w:b/>
          <w:szCs w:val="24"/>
        </w:rPr>
        <w:t>5</w:t>
      </w:r>
      <w:r w:rsidR="00C122AB" w:rsidRPr="00C122AB">
        <w:rPr>
          <w:rFonts w:asciiTheme="minorHAnsi" w:hAnsiTheme="minorHAnsi"/>
          <w:b/>
          <w:szCs w:val="24"/>
          <w:vertAlign w:val="superscript"/>
        </w:rPr>
        <w:t>th</w:t>
      </w:r>
      <w:r w:rsidR="00C122AB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during office hours (09:00 am to 04:00 pm)</w:t>
      </w:r>
      <w:r w:rsidR="00750F84">
        <w:rPr>
          <w:rFonts w:asciiTheme="minorHAnsi" w:hAnsiTheme="minorHAnsi"/>
          <w:szCs w:val="24"/>
        </w:rPr>
        <w:t>.</w:t>
      </w:r>
    </w:p>
    <w:p w:rsidR="001E30ED" w:rsidRPr="00750F84" w:rsidRDefault="001E30ED" w:rsidP="00750F84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1E30ED" w:rsidRPr="00750F84" w:rsidRDefault="001E30ED" w:rsidP="00750F84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D1092B">
        <w:rPr>
          <w:rFonts w:asciiTheme="minorHAnsi" w:hAnsiTheme="minorHAnsi" w:cs="Arial"/>
          <w:color w:val="000000"/>
          <w:sz w:val="24"/>
          <w:szCs w:val="24"/>
        </w:rPr>
        <w:t>dropped in bid b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ox</w:t>
      </w:r>
      <w:r w:rsidRPr="00750F84">
        <w:rPr>
          <w:rFonts w:asciiTheme="minorHAnsi" w:hAnsiTheme="minorHAnsi"/>
          <w:sz w:val="24"/>
          <w:szCs w:val="24"/>
        </w:rPr>
        <w:t xml:space="preserve"> on or before </w:t>
      </w:r>
      <w:r w:rsidR="006F17DF">
        <w:rPr>
          <w:rFonts w:asciiTheme="minorHAnsi" w:hAnsiTheme="minorHAnsi"/>
          <w:b/>
          <w:sz w:val="24"/>
          <w:szCs w:val="24"/>
        </w:rPr>
        <w:t>2</w:t>
      </w:r>
      <w:bookmarkStart w:id="0" w:name="_GoBack"/>
      <w:bookmarkEnd w:id="0"/>
      <w:r w:rsidR="00C122AB">
        <w:rPr>
          <w:rFonts w:asciiTheme="minorHAnsi" w:hAnsiTheme="minorHAnsi"/>
          <w:b/>
          <w:sz w:val="24"/>
          <w:szCs w:val="24"/>
        </w:rPr>
        <w:t>5</w:t>
      </w:r>
      <w:r w:rsidR="00F15790" w:rsidRPr="00F15790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F15790">
        <w:rPr>
          <w:rFonts w:asciiTheme="minorHAnsi" w:hAnsiTheme="minorHAnsi"/>
          <w:b/>
          <w:sz w:val="24"/>
          <w:szCs w:val="24"/>
        </w:rPr>
        <w:t xml:space="preserve"> August</w:t>
      </w:r>
      <w:r w:rsidRPr="00750F84">
        <w:rPr>
          <w:rFonts w:asciiTheme="minorHAnsi" w:hAnsiTheme="minorHAnsi"/>
          <w:b/>
          <w:sz w:val="24"/>
          <w:szCs w:val="24"/>
        </w:rPr>
        <w:t xml:space="preserve"> 2017</w:t>
      </w:r>
      <w:r w:rsidR="00750F84">
        <w:rPr>
          <w:rFonts w:asciiTheme="minorHAnsi" w:hAnsiTheme="minorHAnsi"/>
          <w:sz w:val="24"/>
          <w:szCs w:val="24"/>
        </w:rPr>
        <w:t xml:space="preserve"> </w:t>
      </w:r>
      <w:r w:rsidR="00656388">
        <w:rPr>
          <w:rFonts w:asciiTheme="minorHAnsi" w:hAnsiTheme="minorHAnsi" w:cs="Arial"/>
          <w:color w:val="000000"/>
          <w:sz w:val="24"/>
          <w:szCs w:val="24"/>
        </w:rPr>
        <w:t>at reception of PTCL Telephone House, NTR-2, D. I. Khan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 xml:space="preserve"> as per instructions to the bidders contained in the Bid Documents.</w:t>
      </w:r>
    </w:p>
    <w:p w:rsidR="008C73AA" w:rsidRPr="00750F84" w:rsidRDefault="008C73AA" w:rsidP="00750F8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750F84" w:rsidRPr="00CE2B50" w:rsidRDefault="008C73AA" w:rsidP="00CE2B50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 w:cs="Arial"/>
          <w:b/>
          <w:sz w:val="24"/>
          <w:szCs w:val="24"/>
        </w:rPr>
      </w:pPr>
      <w:r w:rsidRPr="00656388">
        <w:rPr>
          <w:rFonts w:asciiTheme="minorHAnsi" w:hAnsiTheme="minorHAnsi"/>
          <w:sz w:val="24"/>
          <w:szCs w:val="24"/>
        </w:rPr>
        <w:t xml:space="preserve">Bids should be marked as </w:t>
      </w:r>
      <w:r w:rsidR="00750F84" w:rsidRPr="00656388">
        <w:rPr>
          <w:rFonts w:asciiTheme="minorHAnsi" w:hAnsiTheme="minorHAnsi"/>
          <w:b/>
          <w:sz w:val="24"/>
          <w:szCs w:val="24"/>
        </w:rPr>
        <w:t>“</w:t>
      </w:r>
      <w:r w:rsidR="00750F84" w:rsidRPr="00656388">
        <w:rPr>
          <w:rFonts w:asciiTheme="minorHAnsi" w:hAnsiTheme="minorHAnsi" w:cs="Arial"/>
          <w:b/>
          <w:bCs/>
          <w:sz w:val="24"/>
          <w:szCs w:val="24"/>
        </w:rPr>
        <w:t>Tender Notice r</w:t>
      </w:r>
      <w:r w:rsidR="0059113D" w:rsidRPr="00656388">
        <w:rPr>
          <w:rFonts w:asciiTheme="minorHAnsi" w:hAnsiTheme="minorHAnsi" w:cs="Arial"/>
          <w:b/>
          <w:bCs/>
          <w:sz w:val="24"/>
          <w:szCs w:val="24"/>
        </w:rPr>
        <w:t xml:space="preserve">egarding </w:t>
      </w:r>
      <w:r w:rsidR="00CE2B50" w:rsidRPr="00CE2B50">
        <w:rPr>
          <w:rFonts w:asciiTheme="minorHAnsi" w:hAnsiTheme="minorHAnsi" w:cs="Arial"/>
          <w:b/>
          <w:sz w:val="24"/>
          <w:szCs w:val="24"/>
        </w:rPr>
        <w:t>Uplifting of Existing Toilets and Face Uplifting at Parachinar Telephone Exchange</w:t>
      </w:r>
      <w:r w:rsidR="00656388" w:rsidRPr="00CE2B50">
        <w:rPr>
          <w:rFonts w:asciiTheme="minorHAnsi" w:hAnsiTheme="minorHAnsi" w:cs="Arial"/>
          <w:b/>
          <w:sz w:val="24"/>
          <w:szCs w:val="24"/>
        </w:rPr>
        <w:t>.”</w:t>
      </w:r>
    </w:p>
    <w:p w:rsidR="00656388" w:rsidRPr="00656388" w:rsidRDefault="00656388" w:rsidP="00656388">
      <w:pPr>
        <w:jc w:val="both"/>
        <w:rPr>
          <w:rFonts w:asciiTheme="minorHAnsi" w:hAnsiTheme="minorHAnsi"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750F84">
        <w:rPr>
          <w:rFonts w:asciiTheme="minorHAnsi" w:hAnsiTheme="minorHAnsi"/>
          <w:sz w:val="24"/>
          <w:szCs w:val="24"/>
        </w:rPr>
        <w:t>iability to the affected bidder</w:t>
      </w:r>
      <w:r w:rsidRPr="00750F84">
        <w:rPr>
          <w:rFonts w:asciiTheme="minorHAnsi" w:hAnsiTheme="minorHAnsi"/>
          <w:sz w:val="24"/>
          <w:szCs w:val="24"/>
        </w:rPr>
        <w:t>(s) or any obligations to inform the affected bid</w:t>
      </w:r>
      <w:r w:rsidR="00F15790">
        <w:rPr>
          <w:rFonts w:asciiTheme="minorHAnsi" w:hAnsiTheme="minorHAnsi"/>
          <w:sz w:val="24"/>
          <w:szCs w:val="24"/>
        </w:rPr>
        <w:t>der(s) of the grounds for PTCL’s a</w:t>
      </w:r>
      <w:r w:rsidRPr="00750F84">
        <w:rPr>
          <w:rFonts w:asciiTheme="minorHAnsi" w:hAnsiTheme="minorHAnsi"/>
          <w:sz w:val="24"/>
          <w:szCs w:val="24"/>
        </w:rPr>
        <w:t>ction.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70238C">
        <w:rPr>
          <w:rFonts w:asciiTheme="minorHAnsi" w:hAnsiTheme="minorHAnsi"/>
          <w:bCs/>
          <w:sz w:val="24"/>
          <w:szCs w:val="24"/>
        </w:rPr>
        <w:t>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70238C" w:rsidRDefault="0070238C" w:rsidP="008C73AA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67358" w:rsidRDefault="0026735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70238C" w:rsidRDefault="0070238C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656388" w:rsidRDefault="0065638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70238C" w:rsidRPr="00F15790" w:rsidRDefault="00F15790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Room no.</w:t>
      </w:r>
      <w:r w:rsidR="00656388">
        <w:rPr>
          <w:rFonts w:asciiTheme="minorHAnsi" w:hAnsiTheme="minorHAnsi"/>
          <w:sz w:val="24"/>
          <w:szCs w:val="24"/>
        </w:rPr>
        <w:t xml:space="preserve"> 12</w:t>
      </w:r>
      <w:r w:rsidRPr="00F15790">
        <w:rPr>
          <w:rFonts w:asciiTheme="minorHAnsi" w:hAnsiTheme="minorHAnsi"/>
          <w:sz w:val="24"/>
          <w:szCs w:val="24"/>
        </w:rPr>
        <w:t>,</w:t>
      </w:r>
    </w:p>
    <w:p w:rsidR="008C73AA" w:rsidRPr="00F15790" w:rsidRDefault="00656388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PTCL Telep</w:t>
      </w:r>
      <w:r w:rsidR="008C73AA" w:rsidRPr="00F15790">
        <w:rPr>
          <w:rFonts w:asciiTheme="minorHAnsi" w:hAnsiTheme="minorHAnsi"/>
          <w:sz w:val="24"/>
          <w:szCs w:val="24"/>
        </w:rPr>
        <w:t xml:space="preserve">hone House, </w:t>
      </w:r>
    </w:p>
    <w:p w:rsidR="008C73AA" w:rsidRPr="00F15790" w:rsidRDefault="00656388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I. Khan</w:t>
      </w:r>
    </w:p>
    <w:sectPr w:rsidR="008C73AA" w:rsidRPr="00F15790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7C" w:rsidRDefault="00376E7C">
      <w:r>
        <w:separator/>
      </w:r>
    </w:p>
  </w:endnote>
  <w:endnote w:type="continuationSeparator" w:id="0">
    <w:p w:rsidR="00376E7C" w:rsidRDefault="0037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6F17DF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7C" w:rsidRDefault="00376E7C">
      <w:r>
        <w:separator/>
      </w:r>
    </w:p>
  </w:footnote>
  <w:footnote w:type="continuationSeparator" w:id="0">
    <w:p w:rsidR="00376E7C" w:rsidRDefault="0037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37EFE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35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30ED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358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1DBE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6E7C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2737E"/>
    <w:rsid w:val="004307B0"/>
    <w:rsid w:val="00430B03"/>
    <w:rsid w:val="004310BA"/>
    <w:rsid w:val="00431E37"/>
    <w:rsid w:val="00432095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0C68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2B19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2DA5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56388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17DF"/>
    <w:rsid w:val="006F4759"/>
    <w:rsid w:val="00700950"/>
    <w:rsid w:val="00701075"/>
    <w:rsid w:val="00702021"/>
    <w:rsid w:val="00702042"/>
    <w:rsid w:val="0070238C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0F84"/>
    <w:rsid w:val="00751970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07ABA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847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4D17"/>
    <w:rsid w:val="00AB5809"/>
    <w:rsid w:val="00AB6009"/>
    <w:rsid w:val="00AB63D2"/>
    <w:rsid w:val="00AB6617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1A8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6F7D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2AB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4628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B50"/>
    <w:rsid w:val="00CE2D37"/>
    <w:rsid w:val="00CE48F7"/>
    <w:rsid w:val="00CE4D1B"/>
    <w:rsid w:val="00CE6BB2"/>
    <w:rsid w:val="00CE77F2"/>
    <w:rsid w:val="00CF0764"/>
    <w:rsid w:val="00CF1930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92B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022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15790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3D7"/>
    <w:rsid w:val="00F60B08"/>
    <w:rsid w:val="00F6121B"/>
    <w:rsid w:val="00F61234"/>
    <w:rsid w:val="00F612CC"/>
    <w:rsid w:val="00F614C3"/>
    <w:rsid w:val="00F64E25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A16C4"/>
  <w15:docId w15:val="{9B9ED27E-31C9-44E5-AA83-9E8E320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8DCD-5C24-42D7-9DBC-735258A9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1753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3</cp:revision>
  <cp:lastPrinted>2014-07-08T09:12:00Z</cp:lastPrinted>
  <dcterms:created xsi:type="dcterms:W3CDTF">2017-08-09T04:53:00Z</dcterms:created>
  <dcterms:modified xsi:type="dcterms:W3CDTF">2017-08-22T11:07:00Z</dcterms:modified>
</cp:coreProperties>
</file>