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CF23AD" w:rsidP="00CF23A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1A1E">
        <w:rPr>
          <w:rFonts w:ascii="Times New Roman" w:hAnsi="Times New Roman"/>
          <w:b/>
          <w:sz w:val="24"/>
          <w:szCs w:val="24"/>
          <w:u w:val="single"/>
        </w:rPr>
        <w:t>RFQ No. 27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351A1E">
        <w:rPr>
          <w:rFonts w:ascii="Times New Roman" w:hAnsi="Times New Roman"/>
          <w:b/>
          <w:sz w:val="24"/>
          <w:szCs w:val="24"/>
          <w:u w:val="single"/>
        </w:rPr>
        <w:t>/RPC/2017/27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34175" cy="336550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30.2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E58AA" w:rsidRDefault="003E58AA" w:rsidP="003E58AA">
      <w:pPr>
        <w:jc w:val="both"/>
        <w:rPr>
          <w:rFonts w:ascii="Arial" w:hAnsi="Arial" w:cs="Arial"/>
          <w:sz w:val="28"/>
          <w:szCs w:val="28"/>
        </w:rPr>
      </w:pPr>
    </w:p>
    <w:p w:rsidR="00984010" w:rsidRPr="00CF23AD" w:rsidRDefault="00965272" w:rsidP="00D475F7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CF23AD">
        <w:rPr>
          <w:rFonts w:ascii="Arial" w:hAnsi="Arial" w:cs="Arial"/>
          <w:b/>
          <w:sz w:val="28"/>
          <w:szCs w:val="28"/>
        </w:rPr>
        <w:t xml:space="preserve">Provisioning of </w:t>
      </w:r>
      <w:r w:rsidR="00F65C32" w:rsidRPr="00CF23AD">
        <w:rPr>
          <w:rFonts w:ascii="Arial" w:hAnsi="Arial" w:cs="Arial"/>
          <w:b/>
          <w:sz w:val="28"/>
          <w:szCs w:val="28"/>
        </w:rPr>
        <w:t>Iftar cu</w:t>
      </w:r>
      <w:r w:rsidR="00351A1E" w:rsidRPr="00CF23AD">
        <w:rPr>
          <w:rFonts w:ascii="Arial" w:hAnsi="Arial" w:cs="Arial"/>
          <w:b/>
          <w:sz w:val="28"/>
          <w:szCs w:val="28"/>
        </w:rPr>
        <w:t>m Dinner for PTCL Employees wh</w:t>
      </w:r>
      <w:r w:rsidR="00CF23AD">
        <w:rPr>
          <w:rFonts w:ascii="Arial" w:hAnsi="Arial" w:cs="Arial"/>
          <w:b/>
          <w:sz w:val="28"/>
          <w:szCs w:val="28"/>
        </w:rPr>
        <w:t xml:space="preserve">o are working in Contact Center, Satellite </w:t>
      </w:r>
      <w:r w:rsidR="00351A1E" w:rsidRPr="00CF23AD">
        <w:rPr>
          <w:rFonts w:ascii="Arial" w:hAnsi="Arial" w:cs="Arial"/>
          <w:b/>
          <w:sz w:val="28"/>
          <w:szCs w:val="28"/>
        </w:rPr>
        <w:t>Town, Rawalpindi.</w:t>
      </w:r>
    </w:p>
    <w:p w:rsidR="00E52F1F" w:rsidRPr="00351A1E" w:rsidRDefault="00E52F1F" w:rsidP="00D475F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84010" w:rsidRPr="00CF23AD" w:rsidRDefault="008C73AA" w:rsidP="00D475F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F23AD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CF23AD">
        <w:rPr>
          <w:rFonts w:asciiTheme="minorHAnsi" w:hAnsiTheme="minorHAnsi"/>
          <w:sz w:val="24"/>
          <w:szCs w:val="24"/>
        </w:rPr>
        <w:t>ed</w:t>
      </w:r>
      <w:r w:rsidRPr="00CF23AD">
        <w:rPr>
          <w:rFonts w:asciiTheme="minorHAnsi" w:hAnsiTheme="minorHAnsi"/>
          <w:sz w:val="24"/>
          <w:szCs w:val="24"/>
        </w:rPr>
        <w:t xml:space="preserve"> Vendors </w:t>
      </w:r>
      <w:r w:rsidRPr="00CF23AD">
        <w:rPr>
          <w:rFonts w:asciiTheme="minorHAnsi" w:hAnsiTheme="minorHAnsi"/>
          <w:b/>
          <w:sz w:val="24"/>
          <w:szCs w:val="24"/>
        </w:rPr>
        <w:t>“</w:t>
      </w:r>
      <w:bookmarkStart w:id="0" w:name="_GoBack"/>
      <w:r w:rsidR="00351A1E" w:rsidRPr="00CF23AD">
        <w:rPr>
          <w:rFonts w:asciiTheme="minorHAnsi" w:hAnsiTheme="minorHAnsi" w:cs="Arial"/>
          <w:b/>
          <w:sz w:val="24"/>
          <w:szCs w:val="24"/>
        </w:rPr>
        <w:t xml:space="preserve">Tender Regarding </w:t>
      </w:r>
      <w:r w:rsidR="00965272" w:rsidRPr="00CF23AD">
        <w:rPr>
          <w:rFonts w:asciiTheme="minorHAnsi" w:hAnsiTheme="minorHAnsi" w:cs="Arial"/>
          <w:b/>
          <w:sz w:val="24"/>
          <w:szCs w:val="24"/>
        </w:rPr>
        <w:t xml:space="preserve">Provisioning of </w:t>
      </w:r>
      <w:r w:rsidR="00351A1E" w:rsidRPr="00CF23AD">
        <w:rPr>
          <w:rFonts w:asciiTheme="minorHAnsi" w:hAnsiTheme="minorHAnsi" w:cs="Arial"/>
          <w:b/>
          <w:sz w:val="24"/>
          <w:szCs w:val="24"/>
        </w:rPr>
        <w:t>Ift</w:t>
      </w:r>
      <w:r w:rsidR="00CF23AD">
        <w:rPr>
          <w:rFonts w:asciiTheme="minorHAnsi" w:hAnsiTheme="minorHAnsi" w:cs="Arial"/>
          <w:b/>
          <w:sz w:val="24"/>
          <w:szCs w:val="24"/>
        </w:rPr>
        <w:t>ar cu</w:t>
      </w:r>
      <w:r w:rsidR="00351A1E" w:rsidRPr="00CF23AD">
        <w:rPr>
          <w:rFonts w:asciiTheme="minorHAnsi" w:hAnsiTheme="minorHAnsi" w:cs="Arial"/>
          <w:b/>
          <w:sz w:val="24"/>
          <w:szCs w:val="24"/>
        </w:rPr>
        <w:t>m Dinner for</w:t>
      </w:r>
      <w:r w:rsidR="00CF23AD">
        <w:rPr>
          <w:rFonts w:asciiTheme="minorHAnsi" w:hAnsiTheme="minorHAnsi" w:cs="Arial"/>
          <w:b/>
          <w:sz w:val="24"/>
          <w:szCs w:val="24"/>
        </w:rPr>
        <w:t xml:space="preserve"> PTCL Employees who are working in Contact Center, Satellite </w:t>
      </w:r>
      <w:r w:rsidR="00351A1E" w:rsidRPr="00CF23AD">
        <w:rPr>
          <w:rFonts w:asciiTheme="minorHAnsi" w:hAnsiTheme="minorHAnsi" w:cs="Arial"/>
          <w:b/>
          <w:sz w:val="24"/>
          <w:szCs w:val="24"/>
        </w:rPr>
        <w:t>Town, Rawalpindi</w:t>
      </w:r>
      <w:bookmarkEnd w:id="0"/>
      <w:r w:rsidR="00CF23AD">
        <w:rPr>
          <w:rFonts w:asciiTheme="minorHAnsi" w:hAnsiTheme="minorHAnsi" w:cs="Arial"/>
          <w:b/>
          <w:sz w:val="24"/>
          <w:szCs w:val="24"/>
        </w:rPr>
        <w:t>.”</w:t>
      </w:r>
    </w:p>
    <w:p w:rsidR="008C73AA" w:rsidRPr="00CF23AD" w:rsidRDefault="008C73AA" w:rsidP="00D475F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CF23AD" w:rsidRDefault="008C73AA" w:rsidP="00D475F7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CF23AD">
        <w:rPr>
          <w:rFonts w:asciiTheme="minorHAnsi" w:hAnsiTheme="minorHAnsi"/>
          <w:szCs w:val="24"/>
        </w:rPr>
        <w:t>Tender documents can be collected from RPC (Regional Procurement Committee) Office, Room # 211, Second Floor</w:t>
      </w:r>
      <w:r w:rsidR="00CF23AD">
        <w:rPr>
          <w:rFonts w:asciiTheme="minorHAnsi" w:hAnsiTheme="minorHAnsi"/>
          <w:szCs w:val="24"/>
        </w:rPr>
        <w:t>,</w:t>
      </w:r>
      <w:r w:rsidRPr="00CF23AD">
        <w:rPr>
          <w:rFonts w:asciiTheme="minorHAnsi" w:hAnsiTheme="minorHAnsi"/>
          <w:szCs w:val="24"/>
        </w:rPr>
        <w:t xml:space="preserve"> PTCL House</w:t>
      </w:r>
      <w:r w:rsidR="00CF23AD">
        <w:rPr>
          <w:rFonts w:asciiTheme="minorHAnsi" w:hAnsiTheme="minorHAnsi"/>
          <w:szCs w:val="24"/>
        </w:rPr>
        <w:t xml:space="preserve">, F-5/1, </w:t>
      </w:r>
      <w:r w:rsidRPr="00CF23AD">
        <w:rPr>
          <w:rFonts w:asciiTheme="minorHAnsi" w:hAnsiTheme="minorHAnsi"/>
          <w:szCs w:val="24"/>
        </w:rPr>
        <w:t xml:space="preserve">Islamabad. Payment for the tender document is </w:t>
      </w:r>
      <w:r w:rsidRPr="00CF23AD">
        <w:rPr>
          <w:rFonts w:asciiTheme="minorHAnsi" w:hAnsiTheme="minorHAnsi"/>
          <w:b/>
          <w:szCs w:val="24"/>
        </w:rPr>
        <w:t>Rs.</w:t>
      </w:r>
      <w:r w:rsidR="00CF23AD" w:rsidRPr="00CF23AD">
        <w:rPr>
          <w:rFonts w:asciiTheme="minorHAnsi" w:hAnsiTheme="minorHAnsi"/>
          <w:b/>
          <w:szCs w:val="24"/>
        </w:rPr>
        <w:t xml:space="preserve"> </w:t>
      </w:r>
      <w:r w:rsidRPr="00CF23AD">
        <w:rPr>
          <w:rFonts w:asciiTheme="minorHAnsi" w:hAnsiTheme="minorHAnsi"/>
          <w:b/>
          <w:szCs w:val="24"/>
        </w:rPr>
        <w:t>2,000/-</w:t>
      </w:r>
      <w:r w:rsidRPr="00CF23AD">
        <w:rPr>
          <w:rFonts w:asciiTheme="minorHAnsi" w:hAnsiTheme="minorHAnsi"/>
          <w:szCs w:val="24"/>
        </w:rPr>
        <w:t xml:space="preserve"> (non-refundable for each Tender) from </w:t>
      </w:r>
      <w:r w:rsidR="00351A1E" w:rsidRPr="00CF23AD">
        <w:rPr>
          <w:rFonts w:asciiTheme="minorHAnsi" w:hAnsiTheme="minorHAnsi"/>
          <w:b/>
          <w:szCs w:val="24"/>
        </w:rPr>
        <w:t>10</w:t>
      </w:r>
      <w:r w:rsidR="00351A1E" w:rsidRPr="00CF23AD">
        <w:rPr>
          <w:rFonts w:asciiTheme="minorHAnsi" w:hAnsiTheme="minorHAnsi"/>
          <w:b/>
          <w:szCs w:val="24"/>
          <w:vertAlign w:val="superscript"/>
        </w:rPr>
        <w:t>th</w:t>
      </w:r>
      <w:r w:rsidR="00CF23AD" w:rsidRPr="00CF23AD">
        <w:rPr>
          <w:rFonts w:asciiTheme="minorHAnsi" w:hAnsiTheme="minorHAnsi"/>
          <w:b/>
          <w:szCs w:val="24"/>
          <w:vertAlign w:val="superscript"/>
        </w:rPr>
        <w:t xml:space="preserve"> </w:t>
      </w:r>
      <w:r w:rsidR="00CF23AD" w:rsidRPr="00CF23AD">
        <w:rPr>
          <w:rFonts w:asciiTheme="minorHAnsi" w:hAnsiTheme="minorHAnsi"/>
          <w:b/>
          <w:szCs w:val="24"/>
        </w:rPr>
        <w:t xml:space="preserve">May </w:t>
      </w:r>
      <w:r w:rsidR="00720494" w:rsidRPr="00CF23AD">
        <w:rPr>
          <w:rFonts w:asciiTheme="minorHAnsi" w:hAnsiTheme="minorHAnsi"/>
          <w:b/>
          <w:szCs w:val="24"/>
        </w:rPr>
        <w:t>2017</w:t>
      </w:r>
      <w:r w:rsidRPr="00CF23AD">
        <w:rPr>
          <w:rFonts w:asciiTheme="minorHAnsi" w:hAnsiTheme="minorHAnsi"/>
          <w:szCs w:val="24"/>
        </w:rPr>
        <w:t xml:space="preserve"> to </w:t>
      </w:r>
      <w:r w:rsidR="00351A1E" w:rsidRPr="00CF23AD">
        <w:rPr>
          <w:rFonts w:asciiTheme="minorHAnsi" w:hAnsiTheme="minorHAnsi"/>
          <w:b/>
          <w:szCs w:val="24"/>
        </w:rPr>
        <w:t>20</w:t>
      </w:r>
      <w:r w:rsidR="0059113D" w:rsidRPr="00CF23AD">
        <w:rPr>
          <w:rFonts w:asciiTheme="minorHAnsi" w:hAnsiTheme="minorHAnsi"/>
          <w:b/>
          <w:szCs w:val="24"/>
          <w:vertAlign w:val="superscript"/>
        </w:rPr>
        <w:t>th</w:t>
      </w:r>
      <w:r w:rsidR="00CF23AD" w:rsidRPr="00CF23AD">
        <w:rPr>
          <w:rFonts w:asciiTheme="minorHAnsi" w:hAnsiTheme="minorHAnsi"/>
          <w:b/>
          <w:szCs w:val="24"/>
        </w:rPr>
        <w:t xml:space="preserve"> </w:t>
      </w:r>
      <w:r w:rsidR="00E52F1F" w:rsidRPr="00CF23AD">
        <w:rPr>
          <w:rFonts w:asciiTheme="minorHAnsi" w:hAnsiTheme="minorHAnsi"/>
          <w:b/>
          <w:szCs w:val="24"/>
        </w:rPr>
        <w:t>May</w:t>
      </w:r>
      <w:r w:rsidR="00CF23AD" w:rsidRPr="00CF23AD">
        <w:rPr>
          <w:rFonts w:asciiTheme="minorHAnsi" w:hAnsiTheme="minorHAnsi"/>
          <w:b/>
          <w:szCs w:val="24"/>
        </w:rPr>
        <w:t xml:space="preserve"> </w:t>
      </w:r>
      <w:r w:rsidRPr="00CF23AD">
        <w:rPr>
          <w:rFonts w:asciiTheme="minorHAnsi" w:hAnsiTheme="minorHAnsi"/>
          <w:b/>
          <w:szCs w:val="24"/>
        </w:rPr>
        <w:t>2017</w:t>
      </w:r>
      <w:r w:rsidRPr="00CF23AD">
        <w:rPr>
          <w:rFonts w:asciiTheme="minorHAnsi" w:hAnsiTheme="minorHAnsi"/>
          <w:szCs w:val="24"/>
        </w:rPr>
        <w:t xml:space="preserve"> during offi</w:t>
      </w:r>
      <w:r w:rsidR="0059113D" w:rsidRPr="00CF23AD">
        <w:rPr>
          <w:rFonts w:asciiTheme="minorHAnsi" w:hAnsiTheme="minorHAnsi"/>
          <w:szCs w:val="24"/>
        </w:rPr>
        <w:t>ce hours (09:00 am to 04:00 pm)</w:t>
      </w:r>
      <w:r w:rsidR="00CF23AD">
        <w:rPr>
          <w:rFonts w:asciiTheme="minorHAnsi" w:hAnsiTheme="minorHAnsi"/>
          <w:szCs w:val="24"/>
        </w:rPr>
        <w:t>.</w:t>
      </w:r>
    </w:p>
    <w:p w:rsidR="008C73AA" w:rsidRPr="00CF23AD" w:rsidRDefault="008C73AA" w:rsidP="00D475F7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CF23AD" w:rsidRDefault="008C73AA" w:rsidP="00D475F7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F23AD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Pr="00CF23AD">
        <w:rPr>
          <w:rFonts w:asciiTheme="minorHAnsi" w:hAnsiTheme="minorHAnsi" w:cs="Arial"/>
          <w:color w:val="000000"/>
          <w:sz w:val="24"/>
          <w:szCs w:val="24"/>
        </w:rPr>
        <w:t>dropped in bid Box</w:t>
      </w:r>
      <w:r w:rsidRPr="00CF23AD">
        <w:rPr>
          <w:rFonts w:asciiTheme="minorHAnsi" w:hAnsiTheme="minorHAnsi"/>
          <w:sz w:val="24"/>
          <w:szCs w:val="24"/>
        </w:rPr>
        <w:t xml:space="preserve"> on or before </w:t>
      </w:r>
      <w:r w:rsidR="00720494" w:rsidRPr="00CF23AD">
        <w:rPr>
          <w:rFonts w:asciiTheme="minorHAnsi" w:hAnsiTheme="minorHAnsi"/>
          <w:b/>
          <w:sz w:val="24"/>
          <w:szCs w:val="24"/>
        </w:rPr>
        <w:t>2</w:t>
      </w:r>
      <w:r w:rsidR="00351A1E" w:rsidRPr="00CF23AD">
        <w:rPr>
          <w:rFonts w:asciiTheme="minorHAnsi" w:hAnsiTheme="minorHAnsi"/>
          <w:b/>
          <w:sz w:val="24"/>
          <w:szCs w:val="24"/>
        </w:rPr>
        <w:t>0</w:t>
      </w:r>
      <w:r w:rsidR="00351A1E" w:rsidRPr="00CF23AD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CF23AD">
        <w:rPr>
          <w:rFonts w:asciiTheme="minorHAnsi" w:hAnsiTheme="minorHAnsi"/>
          <w:b/>
          <w:sz w:val="24"/>
          <w:szCs w:val="24"/>
        </w:rPr>
        <w:t xml:space="preserve"> </w:t>
      </w:r>
      <w:r w:rsidR="00351A1E" w:rsidRPr="00CF23AD">
        <w:rPr>
          <w:rFonts w:asciiTheme="minorHAnsi" w:hAnsiTheme="minorHAnsi"/>
          <w:b/>
          <w:sz w:val="24"/>
          <w:szCs w:val="24"/>
        </w:rPr>
        <w:t>May</w:t>
      </w:r>
      <w:r w:rsidRPr="00CF23AD">
        <w:rPr>
          <w:rFonts w:asciiTheme="minorHAnsi" w:hAnsiTheme="minorHAnsi"/>
          <w:b/>
          <w:sz w:val="24"/>
          <w:szCs w:val="24"/>
        </w:rPr>
        <w:t xml:space="preserve"> 2017</w:t>
      </w:r>
      <w:r w:rsidRPr="00CF23AD">
        <w:rPr>
          <w:rFonts w:asciiTheme="minorHAnsi" w:hAnsiTheme="minorHAnsi"/>
          <w:sz w:val="24"/>
          <w:szCs w:val="24"/>
        </w:rPr>
        <w:t xml:space="preserve"> </w:t>
      </w:r>
      <w:r w:rsidRPr="00CF23AD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CF23AD" w:rsidRPr="00CF23AD" w:rsidRDefault="00CF23AD" w:rsidP="00D475F7">
      <w:pPr>
        <w:pStyle w:val="ListParagraph"/>
        <w:rPr>
          <w:rFonts w:asciiTheme="minorHAnsi" w:hAnsiTheme="minorHAnsi"/>
          <w:sz w:val="24"/>
          <w:szCs w:val="24"/>
        </w:rPr>
      </w:pPr>
    </w:p>
    <w:p w:rsidR="00CF23AD" w:rsidRPr="00CF23AD" w:rsidRDefault="008C73AA" w:rsidP="00D475F7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F23AD">
        <w:rPr>
          <w:rFonts w:asciiTheme="minorHAnsi" w:hAnsiTheme="minorHAnsi"/>
          <w:sz w:val="24"/>
          <w:szCs w:val="24"/>
        </w:rPr>
        <w:t xml:space="preserve">Bids should be marked as </w:t>
      </w:r>
      <w:r w:rsidR="00CF23AD" w:rsidRPr="00CF23AD">
        <w:rPr>
          <w:rFonts w:asciiTheme="minorHAnsi" w:hAnsiTheme="minorHAnsi"/>
          <w:b/>
          <w:sz w:val="24"/>
          <w:szCs w:val="24"/>
        </w:rPr>
        <w:t>“</w:t>
      </w:r>
      <w:r w:rsidR="00CF23AD" w:rsidRPr="00CF23AD">
        <w:rPr>
          <w:rFonts w:asciiTheme="minorHAnsi" w:hAnsiTheme="minorHAnsi" w:cs="Arial"/>
          <w:b/>
          <w:bCs/>
          <w:sz w:val="24"/>
          <w:szCs w:val="24"/>
        </w:rPr>
        <w:t xml:space="preserve">Tender Notice Regarding </w:t>
      </w:r>
      <w:r w:rsidR="00965272" w:rsidRPr="00CF23AD">
        <w:rPr>
          <w:rFonts w:asciiTheme="minorHAnsi" w:hAnsiTheme="minorHAnsi" w:cs="Arial"/>
          <w:b/>
          <w:sz w:val="24"/>
          <w:szCs w:val="24"/>
        </w:rPr>
        <w:t xml:space="preserve">provisioning of </w:t>
      </w:r>
      <w:r w:rsidR="006E723F" w:rsidRPr="00CF23AD">
        <w:rPr>
          <w:rFonts w:asciiTheme="minorHAnsi" w:hAnsiTheme="minorHAnsi" w:cs="Arial"/>
          <w:b/>
          <w:sz w:val="24"/>
          <w:szCs w:val="24"/>
        </w:rPr>
        <w:t>Iftar cu</w:t>
      </w:r>
      <w:r w:rsidR="00351A1E" w:rsidRPr="00CF23AD">
        <w:rPr>
          <w:rFonts w:asciiTheme="minorHAnsi" w:hAnsiTheme="minorHAnsi" w:cs="Arial"/>
          <w:b/>
          <w:sz w:val="24"/>
          <w:szCs w:val="24"/>
        </w:rPr>
        <w:t>m Dinner for PTCL Employees wh</w:t>
      </w:r>
      <w:r w:rsidR="00CF23AD">
        <w:rPr>
          <w:rFonts w:asciiTheme="minorHAnsi" w:hAnsiTheme="minorHAnsi" w:cs="Arial"/>
          <w:b/>
          <w:sz w:val="24"/>
          <w:szCs w:val="24"/>
        </w:rPr>
        <w:t xml:space="preserve">o are working Contact Center, Satellite </w:t>
      </w:r>
      <w:r w:rsidR="00351A1E" w:rsidRPr="00CF23AD">
        <w:rPr>
          <w:rFonts w:asciiTheme="minorHAnsi" w:hAnsiTheme="minorHAnsi" w:cs="Arial"/>
          <w:b/>
          <w:sz w:val="24"/>
          <w:szCs w:val="24"/>
        </w:rPr>
        <w:t>Town, Rawalpindi</w:t>
      </w:r>
      <w:r w:rsidR="00CF23AD">
        <w:rPr>
          <w:rFonts w:asciiTheme="minorHAnsi" w:hAnsiTheme="minorHAnsi" w:cs="Arial"/>
          <w:b/>
          <w:sz w:val="24"/>
          <w:szCs w:val="24"/>
        </w:rPr>
        <w:t>.”</w:t>
      </w:r>
    </w:p>
    <w:p w:rsidR="00CF23AD" w:rsidRPr="00CF23AD" w:rsidRDefault="00CF23AD" w:rsidP="00D475F7">
      <w:pPr>
        <w:pStyle w:val="ListParagraph"/>
        <w:rPr>
          <w:rFonts w:asciiTheme="minorHAnsi" w:hAnsiTheme="minorHAnsi"/>
          <w:sz w:val="24"/>
          <w:szCs w:val="24"/>
        </w:rPr>
      </w:pPr>
    </w:p>
    <w:p w:rsidR="00CF23AD" w:rsidRPr="00CF23AD" w:rsidRDefault="008C73AA" w:rsidP="00D475F7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F23AD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CF23AD">
        <w:rPr>
          <w:rFonts w:asciiTheme="minorHAnsi" w:hAnsiTheme="minorHAnsi"/>
          <w:sz w:val="24"/>
          <w:szCs w:val="24"/>
        </w:rPr>
        <w:t>iability to the affected bidder</w:t>
      </w:r>
      <w:r w:rsidRPr="00CF23AD">
        <w:rPr>
          <w:rFonts w:asciiTheme="minorHAnsi" w:hAnsiTheme="minorHAnsi"/>
          <w:sz w:val="24"/>
          <w:szCs w:val="24"/>
        </w:rPr>
        <w:t>(s) or any obligations to inform the affected bidder(s) of the grounds for PTCL Action.</w:t>
      </w:r>
    </w:p>
    <w:p w:rsidR="00CF23AD" w:rsidRPr="00CF23AD" w:rsidRDefault="00CF23AD" w:rsidP="00D475F7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CF23AD" w:rsidRPr="00CF23AD" w:rsidRDefault="008C73AA" w:rsidP="00D475F7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F23AD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CF23AD">
        <w:rPr>
          <w:rFonts w:asciiTheme="minorHAnsi" w:hAnsiTheme="minorHAnsi"/>
          <w:bCs/>
          <w:sz w:val="24"/>
          <w:szCs w:val="24"/>
        </w:rPr>
        <w:t>.</w:t>
      </w:r>
    </w:p>
    <w:p w:rsidR="00CF23AD" w:rsidRPr="00CF23AD" w:rsidRDefault="00CF23AD" w:rsidP="00D475F7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CF23AD" w:rsidRDefault="008C73AA" w:rsidP="00D475F7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F23AD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CF23AD" w:rsidRPr="00CF23AD" w:rsidRDefault="00CF23AD" w:rsidP="00D475F7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CF23AD" w:rsidRPr="00CF23AD" w:rsidRDefault="00CF23AD" w:rsidP="00CF23AD">
      <w:pPr>
        <w:spacing w:after="200" w:line="276" w:lineRule="auto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CF23AD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Room # 211, </w:t>
      </w: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PTCL Phone House, </w:t>
      </w:r>
    </w:p>
    <w:p w:rsidR="008C73AA" w:rsidRPr="00551DDC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>F-5/1, Islamabad</w:t>
      </w:r>
    </w:p>
    <w:sectPr w:rsidR="008C73AA" w:rsidRPr="00551DDC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96" w:rsidRDefault="00EF1696">
      <w:r>
        <w:separator/>
      </w:r>
    </w:p>
  </w:endnote>
  <w:endnote w:type="continuationSeparator" w:id="0">
    <w:p w:rsidR="00EF1696" w:rsidRDefault="00E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D475F7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96" w:rsidRDefault="00EF1696">
      <w:r>
        <w:separator/>
      </w:r>
    </w:p>
  </w:footnote>
  <w:footnote w:type="continuationSeparator" w:id="0">
    <w:p w:rsidR="00EF1696" w:rsidRDefault="00EF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584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62C2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8CB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4E57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5FDC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1A1E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8AA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87027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322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53E8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7B7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177F6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E723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0494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47FDA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272"/>
    <w:rsid w:val="009659F0"/>
    <w:rsid w:val="00971EAA"/>
    <w:rsid w:val="0097384D"/>
    <w:rsid w:val="00975969"/>
    <w:rsid w:val="00975F18"/>
    <w:rsid w:val="009778A4"/>
    <w:rsid w:val="00977BF3"/>
    <w:rsid w:val="00983C52"/>
    <w:rsid w:val="00984010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43DA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4FD9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3AD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475F7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2F1F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A64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1696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5C32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58F9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01B32"/>
  <w15:docId w15:val="{A9D15911-A756-401A-8274-A7BFDD56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59EA-3764-4E22-87C9-798D7749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1901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41</cp:revision>
  <cp:lastPrinted>2014-07-08T09:12:00Z</cp:lastPrinted>
  <dcterms:created xsi:type="dcterms:W3CDTF">2016-03-12T04:37:00Z</dcterms:created>
  <dcterms:modified xsi:type="dcterms:W3CDTF">2017-05-10T11:20:00Z</dcterms:modified>
</cp:coreProperties>
</file>