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A7F7" w14:textId="77777777" w:rsidR="004B3304" w:rsidRDefault="004B3304" w:rsidP="004B3304">
      <w:pPr>
        <w:rPr>
          <w:rFonts w:asciiTheme="minorHAnsi" w:hAnsiTheme="minorHAnsi" w:cstheme="minorHAnsi"/>
          <w:b/>
          <w:bCs/>
          <w:sz w:val="36"/>
          <w:szCs w:val="36"/>
        </w:rPr>
      </w:pPr>
    </w:p>
    <w:p w14:paraId="4AE743A2" w14:textId="77777777" w:rsidR="00C462F2" w:rsidRPr="00551964" w:rsidRDefault="00C462F2" w:rsidP="00C462F2">
      <w:pPr>
        <w:ind w:left="1440" w:firstLine="720"/>
        <w:rPr>
          <w:b/>
          <w:bCs/>
        </w:rPr>
      </w:pPr>
      <w:r w:rsidRPr="00551964">
        <w:rPr>
          <w:b/>
          <w:bCs/>
        </w:rPr>
        <w:t>PAKISTAN TELECOMMUNICATION COMPANY LIMITED</w:t>
      </w:r>
    </w:p>
    <w:p w14:paraId="251A724C" w14:textId="77777777" w:rsidR="00C462F2" w:rsidRPr="00551964" w:rsidRDefault="00C462F2" w:rsidP="00C462F2">
      <w:pPr>
        <w:jc w:val="center"/>
        <w:rPr>
          <w:rFonts w:eastAsia="Times New Roman"/>
          <w:sz w:val="18"/>
          <w:szCs w:val="18"/>
        </w:rPr>
      </w:pPr>
      <w:r w:rsidRPr="00551964">
        <w:rPr>
          <w:rFonts w:eastAsia="Times New Roman"/>
          <w:sz w:val="18"/>
          <w:szCs w:val="18"/>
        </w:rPr>
        <w:t>OFFICE OF THE SENIOR MANAGER REGIONAL PROCUREMENT-I CENTRAL LAHORE.</w:t>
      </w:r>
    </w:p>
    <w:p w14:paraId="029F9C4A" w14:textId="77777777" w:rsidR="00C462F2" w:rsidRPr="00551964" w:rsidRDefault="00C462F2" w:rsidP="00C462F2">
      <w:pPr>
        <w:jc w:val="center"/>
        <w:rPr>
          <w:rFonts w:eastAsia="Times New Roman"/>
          <w:b/>
          <w:sz w:val="18"/>
          <w:szCs w:val="18"/>
        </w:rPr>
      </w:pPr>
      <w:r w:rsidRPr="00551964">
        <w:rPr>
          <w:rFonts w:eastAsia="Times New Roman"/>
          <w:sz w:val="18"/>
          <w:szCs w:val="18"/>
        </w:rPr>
        <w:t>CTH BUILDING, 1-MCLEOD ROAD, LAHORE.</w:t>
      </w:r>
    </w:p>
    <w:p w14:paraId="403B6BB8" w14:textId="77777777" w:rsidR="00C462F2" w:rsidRPr="00551964" w:rsidRDefault="00C462F2" w:rsidP="00C462F2">
      <w:pPr>
        <w:jc w:val="center"/>
        <w:rPr>
          <w:rFonts w:eastAsia="Times New Roman"/>
          <w:sz w:val="24"/>
          <w:szCs w:val="24"/>
        </w:rPr>
      </w:pPr>
    </w:p>
    <w:p w14:paraId="42A04B76" w14:textId="77777777" w:rsidR="00C462F2" w:rsidRPr="00551964" w:rsidRDefault="00C462F2" w:rsidP="00C462F2">
      <w:pPr>
        <w:jc w:val="center"/>
        <w:rPr>
          <w:rFonts w:eastAsia="Times New Roman"/>
          <w:sz w:val="24"/>
          <w:szCs w:val="24"/>
        </w:rPr>
      </w:pPr>
    </w:p>
    <w:p w14:paraId="1A7BC1A4" w14:textId="77777777" w:rsidR="00C462F2" w:rsidRPr="00551964" w:rsidRDefault="00C462F2" w:rsidP="00C462F2">
      <w:pPr>
        <w:jc w:val="center"/>
        <w:rPr>
          <w:rFonts w:eastAsia="Times New Roman"/>
          <w:sz w:val="24"/>
          <w:szCs w:val="24"/>
        </w:rPr>
      </w:pPr>
    </w:p>
    <w:p w14:paraId="18C066E7" w14:textId="77777777" w:rsidR="00C462F2" w:rsidRPr="00551964" w:rsidRDefault="00C462F2" w:rsidP="00C462F2">
      <w:pPr>
        <w:jc w:val="center"/>
        <w:rPr>
          <w:rFonts w:eastAsia="Times New Roman"/>
          <w:sz w:val="24"/>
          <w:szCs w:val="24"/>
        </w:rPr>
      </w:pPr>
      <w:r w:rsidRPr="00551964">
        <w:rPr>
          <w:rFonts w:eastAsia="Times New Roman"/>
          <w:sz w:val="24"/>
          <w:szCs w:val="24"/>
        </w:rPr>
        <w:object w:dxaOrig="2835" w:dyaOrig="885" w14:anchorId="3AD65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45.6pt" o:ole="">
            <v:imagedata r:id="rId7" o:title=""/>
          </v:shape>
          <o:OLEObject Type="Embed" ProgID="PhotoSuite.Image" ShapeID="_x0000_i1025" DrawAspect="Content" ObjectID="_1783927265" r:id="rId8"/>
        </w:object>
      </w:r>
    </w:p>
    <w:p w14:paraId="283879D8" w14:textId="77777777" w:rsidR="00C462F2" w:rsidRPr="00551964" w:rsidRDefault="00C462F2" w:rsidP="00C462F2">
      <w:pPr>
        <w:rPr>
          <w:rFonts w:eastAsia="Times New Roman"/>
          <w:sz w:val="24"/>
          <w:szCs w:val="24"/>
        </w:rPr>
      </w:pPr>
    </w:p>
    <w:p w14:paraId="19A729B7" w14:textId="77777777" w:rsidR="00C462F2" w:rsidRPr="00551964" w:rsidRDefault="00C462F2" w:rsidP="00C462F2">
      <w:pPr>
        <w:rPr>
          <w:rFonts w:eastAsia="Times New Roman"/>
          <w:b/>
          <w:sz w:val="28"/>
          <w:szCs w:val="28"/>
        </w:rPr>
      </w:pPr>
    </w:p>
    <w:p w14:paraId="3CF80794" w14:textId="77777777" w:rsidR="00C462F2" w:rsidRPr="00551964" w:rsidRDefault="00C462F2" w:rsidP="00C462F2">
      <w:pPr>
        <w:rPr>
          <w:rFonts w:eastAsia="Times New Roman"/>
          <w:b/>
          <w:sz w:val="28"/>
          <w:szCs w:val="28"/>
        </w:rPr>
      </w:pPr>
    </w:p>
    <w:p w14:paraId="12479827" w14:textId="56C270EE" w:rsidR="00C462F2" w:rsidRPr="00551964" w:rsidRDefault="00711434" w:rsidP="00711434">
      <w:pPr>
        <w:tabs>
          <w:tab w:val="left" w:pos="5220"/>
        </w:tabs>
        <w:rPr>
          <w:rFonts w:eastAsia="Times New Roman"/>
          <w:b/>
          <w:sz w:val="28"/>
          <w:szCs w:val="28"/>
        </w:rPr>
      </w:pPr>
      <w:r>
        <w:rPr>
          <w:rFonts w:eastAsia="Times New Roman"/>
          <w:b/>
          <w:sz w:val="28"/>
          <w:szCs w:val="28"/>
        </w:rPr>
        <w:tab/>
      </w:r>
    </w:p>
    <w:p w14:paraId="5FA4CC69" w14:textId="17414B1F" w:rsidR="00C462F2" w:rsidRPr="00551964" w:rsidRDefault="00C462F2" w:rsidP="00C462F2">
      <w:pPr>
        <w:jc w:val="center"/>
        <w:rPr>
          <w:rFonts w:eastAsia="Times New Roman"/>
          <w:b/>
          <w:sz w:val="24"/>
          <w:szCs w:val="24"/>
        </w:rPr>
      </w:pPr>
      <w:r w:rsidRPr="00551964">
        <w:rPr>
          <w:rFonts w:eastAsia="Times New Roman"/>
          <w:b/>
          <w:sz w:val="28"/>
          <w:szCs w:val="28"/>
        </w:rPr>
        <w:t xml:space="preserve">TENDER </w:t>
      </w:r>
      <w:r w:rsidRPr="00551964">
        <w:rPr>
          <w:rFonts w:eastAsia="Times New Roman"/>
          <w:b/>
          <w:sz w:val="24"/>
          <w:szCs w:val="24"/>
        </w:rPr>
        <w:t>NO.</w:t>
      </w:r>
      <w:r w:rsidRPr="00551964">
        <w:t xml:space="preserve"> </w:t>
      </w:r>
      <w:bookmarkStart w:id="0" w:name="_Hlk98706936"/>
      <w:r w:rsidRPr="00551964">
        <w:rPr>
          <w:rFonts w:eastAsia="Times New Roman"/>
          <w:b/>
          <w:sz w:val="28"/>
          <w:szCs w:val="28"/>
        </w:rPr>
        <w:t>R-PROC.</w:t>
      </w:r>
      <w:bookmarkStart w:id="1" w:name="_Hlk109204236"/>
      <w:bookmarkStart w:id="2" w:name="_Hlk118014074"/>
      <w:r w:rsidRPr="00551964">
        <w:rPr>
          <w:rFonts w:eastAsia="Times New Roman"/>
          <w:b/>
          <w:sz w:val="28"/>
          <w:szCs w:val="28"/>
        </w:rPr>
        <w:t>3-</w:t>
      </w:r>
      <w:r>
        <w:rPr>
          <w:rFonts w:eastAsia="Times New Roman"/>
          <w:b/>
          <w:sz w:val="28"/>
          <w:szCs w:val="28"/>
        </w:rPr>
        <w:t>202</w:t>
      </w:r>
      <w:r w:rsidR="00A447FA">
        <w:rPr>
          <w:rFonts w:eastAsia="Times New Roman"/>
          <w:b/>
          <w:sz w:val="28"/>
          <w:szCs w:val="28"/>
        </w:rPr>
        <w:t>4</w:t>
      </w:r>
      <w:r w:rsidRPr="00551964">
        <w:rPr>
          <w:rFonts w:eastAsia="Times New Roman"/>
          <w:b/>
          <w:sz w:val="28"/>
          <w:szCs w:val="28"/>
        </w:rPr>
        <w:t xml:space="preserve"> /</w:t>
      </w:r>
      <w:bookmarkEnd w:id="1"/>
      <w:bookmarkEnd w:id="2"/>
      <w:r w:rsidR="00A447FA">
        <w:rPr>
          <w:rFonts w:eastAsia="Times New Roman"/>
          <w:b/>
          <w:sz w:val="28"/>
          <w:szCs w:val="28"/>
        </w:rPr>
        <w:t>3140</w:t>
      </w:r>
    </w:p>
    <w:bookmarkEnd w:id="0"/>
    <w:p w14:paraId="5042B37B" w14:textId="77777777" w:rsidR="00C462F2" w:rsidRPr="00551964" w:rsidRDefault="00C462F2" w:rsidP="00C462F2">
      <w:pPr>
        <w:rPr>
          <w:rFonts w:eastAsia="Times New Roman"/>
          <w:b/>
          <w:sz w:val="28"/>
          <w:szCs w:val="24"/>
        </w:rPr>
      </w:pPr>
      <w:r w:rsidRPr="00551964">
        <w:rPr>
          <w:rFonts w:eastAsia="Times New Roman"/>
          <w:b/>
          <w:sz w:val="28"/>
          <w:szCs w:val="24"/>
        </w:rPr>
        <w:t xml:space="preserve">                        </w:t>
      </w:r>
    </w:p>
    <w:p w14:paraId="29EC5FA2" w14:textId="77777777" w:rsidR="00C462F2" w:rsidRPr="00551964" w:rsidRDefault="00C462F2" w:rsidP="00C462F2">
      <w:pPr>
        <w:rPr>
          <w:rFonts w:eastAsia="Times New Roman"/>
          <w:b/>
          <w:sz w:val="28"/>
          <w:szCs w:val="24"/>
        </w:rPr>
      </w:pPr>
    </w:p>
    <w:p w14:paraId="6C1D9D8B" w14:textId="77777777" w:rsidR="00C462F2" w:rsidRPr="00551964" w:rsidRDefault="00C462F2" w:rsidP="00C462F2">
      <w:pPr>
        <w:rPr>
          <w:rFonts w:eastAsia="Times New Roman"/>
          <w:b/>
          <w:sz w:val="28"/>
          <w:szCs w:val="24"/>
        </w:rPr>
      </w:pPr>
    </w:p>
    <w:p w14:paraId="4731D994" w14:textId="77777777" w:rsidR="00C462F2" w:rsidRPr="00551964" w:rsidRDefault="00C462F2" w:rsidP="00C462F2">
      <w:pPr>
        <w:rPr>
          <w:rFonts w:eastAsia="Times New Roman"/>
          <w:b/>
          <w:sz w:val="28"/>
          <w:szCs w:val="24"/>
        </w:rPr>
      </w:pPr>
    </w:p>
    <w:p w14:paraId="5E74D4D0" w14:textId="77777777" w:rsidR="00C462F2" w:rsidRPr="00551964" w:rsidRDefault="00C462F2" w:rsidP="00C462F2">
      <w:pPr>
        <w:rPr>
          <w:rFonts w:eastAsia="Times New Roman"/>
          <w:b/>
          <w:sz w:val="28"/>
          <w:szCs w:val="24"/>
        </w:rPr>
      </w:pPr>
    </w:p>
    <w:p w14:paraId="4315056E" w14:textId="77777777" w:rsidR="00C462F2" w:rsidRPr="00551964" w:rsidRDefault="00C462F2" w:rsidP="00C462F2">
      <w:pPr>
        <w:rPr>
          <w:rFonts w:eastAsia="Times New Roman"/>
          <w:b/>
          <w:sz w:val="28"/>
          <w:szCs w:val="24"/>
        </w:rPr>
      </w:pPr>
    </w:p>
    <w:p w14:paraId="187E2CF2" w14:textId="77777777" w:rsidR="00C462F2" w:rsidRPr="00551964" w:rsidRDefault="00C462F2" w:rsidP="00C462F2">
      <w:pPr>
        <w:spacing w:after="160" w:line="259" w:lineRule="auto"/>
        <w:jc w:val="center"/>
      </w:pPr>
      <w:r w:rsidRPr="00551964">
        <w:rPr>
          <w:rFonts w:asciiTheme="minorHAnsi" w:hAnsiTheme="minorHAnsi" w:cstheme="minorHAnsi"/>
          <w:b/>
          <w:bCs/>
          <w:sz w:val="62"/>
          <w:szCs w:val="26"/>
        </w:rPr>
        <w:t>Instructions to Bidders</w:t>
      </w:r>
    </w:p>
    <w:p w14:paraId="3B8F0D8A" w14:textId="77777777" w:rsidR="00C462F2" w:rsidRPr="00551964" w:rsidRDefault="00C462F2" w:rsidP="00C462F2">
      <w:pPr>
        <w:rPr>
          <w:rFonts w:eastAsia="Times New Roman"/>
          <w:b/>
          <w:sz w:val="28"/>
          <w:szCs w:val="24"/>
        </w:rPr>
      </w:pPr>
    </w:p>
    <w:p w14:paraId="7A0747DD" w14:textId="77777777" w:rsidR="00C462F2" w:rsidRPr="00551964" w:rsidRDefault="00C462F2" w:rsidP="00C462F2">
      <w:pPr>
        <w:rPr>
          <w:rFonts w:eastAsia="Times New Roman"/>
          <w:b/>
          <w:sz w:val="28"/>
          <w:szCs w:val="24"/>
        </w:rPr>
      </w:pPr>
    </w:p>
    <w:p w14:paraId="045CD63C" w14:textId="77777777" w:rsidR="00C462F2" w:rsidRPr="00551964" w:rsidRDefault="00C462F2" w:rsidP="00C462F2">
      <w:pPr>
        <w:rPr>
          <w:rFonts w:eastAsia="Times New Roman"/>
          <w:b/>
          <w:sz w:val="28"/>
          <w:szCs w:val="24"/>
        </w:rPr>
      </w:pPr>
    </w:p>
    <w:p w14:paraId="78937377" w14:textId="77777777" w:rsidR="00C462F2" w:rsidRPr="00551964" w:rsidRDefault="00C462F2" w:rsidP="00C462F2">
      <w:pPr>
        <w:jc w:val="center"/>
        <w:rPr>
          <w:rFonts w:eastAsia="Times New Roman"/>
          <w:b/>
          <w:sz w:val="28"/>
          <w:szCs w:val="24"/>
        </w:rPr>
      </w:pPr>
      <w:r w:rsidRPr="00551964">
        <w:rPr>
          <w:rFonts w:eastAsia="Times New Roman"/>
          <w:b/>
          <w:sz w:val="28"/>
          <w:szCs w:val="24"/>
        </w:rPr>
        <w:t>FOR</w:t>
      </w:r>
    </w:p>
    <w:p w14:paraId="4BC19ADC" w14:textId="77777777" w:rsidR="00C462F2" w:rsidRPr="00551964" w:rsidRDefault="00C462F2" w:rsidP="00C462F2">
      <w:pPr>
        <w:rPr>
          <w:rFonts w:eastAsia="Times New Roman"/>
          <w:b/>
          <w:sz w:val="28"/>
          <w:szCs w:val="24"/>
        </w:rPr>
      </w:pPr>
      <w:r w:rsidRPr="00551964">
        <w:rPr>
          <w:rFonts w:eastAsia="Times New Roman"/>
          <w:b/>
          <w:sz w:val="28"/>
          <w:szCs w:val="24"/>
        </w:rPr>
        <w:t xml:space="preserve">                                     </w:t>
      </w:r>
    </w:p>
    <w:p w14:paraId="5D5EC2DC" w14:textId="77777777" w:rsidR="00C462F2" w:rsidRPr="00551964" w:rsidRDefault="00C462F2" w:rsidP="00C462F2">
      <w:pPr>
        <w:rPr>
          <w:rFonts w:eastAsia="Times New Roman"/>
          <w:b/>
          <w:sz w:val="28"/>
          <w:szCs w:val="24"/>
        </w:rPr>
      </w:pPr>
    </w:p>
    <w:p w14:paraId="17666311" w14:textId="77777777" w:rsidR="00C462F2" w:rsidRPr="00551964" w:rsidRDefault="00C462F2" w:rsidP="00C462F2">
      <w:pPr>
        <w:rPr>
          <w:rFonts w:eastAsia="Times New Roman"/>
          <w:b/>
          <w:sz w:val="28"/>
          <w:szCs w:val="24"/>
        </w:rPr>
      </w:pPr>
    </w:p>
    <w:p w14:paraId="4DF3414A" w14:textId="77777777" w:rsidR="00C462F2" w:rsidRPr="00551964" w:rsidRDefault="00C462F2" w:rsidP="00C462F2">
      <w:pPr>
        <w:rPr>
          <w:rFonts w:eastAsia="Times New Roman"/>
          <w:b/>
          <w:sz w:val="28"/>
          <w:szCs w:val="24"/>
        </w:rPr>
      </w:pPr>
    </w:p>
    <w:p w14:paraId="081CA3FB" w14:textId="75C7F085" w:rsidR="00C462F2" w:rsidRPr="00551964" w:rsidRDefault="003C4683" w:rsidP="00C462F2">
      <w:pPr>
        <w:pBdr>
          <w:top w:val="thinThickThinSmallGap" w:sz="24" w:space="1" w:color="auto"/>
          <w:left w:val="thinThickThinSmallGap" w:sz="24" w:space="13" w:color="auto"/>
          <w:bottom w:val="thinThickThinSmallGap" w:sz="24" w:space="0" w:color="auto"/>
          <w:right w:val="thinThickThinSmallGap" w:sz="24" w:space="24" w:color="auto"/>
        </w:pBdr>
        <w:spacing w:before="240" w:after="240"/>
        <w:ind w:left="567" w:right="996"/>
        <w:jc w:val="center"/>
        <w:rPr>
          <w:rFonts w:eastAsia="Times New Roman"/>
          <w:b/>
          <w:color w:val="FF0000"/>
          <w:sz w:val="28"/>
          <w:szCs w:val="28"/>
        </w:rPr>
      </w:pPr>
      <w:bookmarkStart w:id="3" w:name="_Hlk171763608"/>
      <w:r w:rsidRPr="003C4683">
        <w:rPr>
          <w:rFonts w:eastAsia="Times New Roman"/>
          <w:b/>
          <w:color w:val="FF0000"/>
          <w:sz w:val="28"/>
          <w:szCs w:val="28"/>
        </w:rPr>
        <w:t>Frame Contract for Supply</w:t>
      </w:r>
      <w:r w:rsidR="004C6688">
        <w:rPr>
          <w:rFonts w:eastAsia="Times New Roman"/>
          <w:b/>
          <w:color w:val="FF0000"/>
          <w:sz w:val="28"/>
          <w:szCs w:val="28"/>
        </w:rPr>
        <w:t>/</w:t>
      </w:r>
      <w:r w:rsidRPr="003C4683">
        <w:rPr>
          <w:rFonts w:eastAsia="Times New Roman"/>
          <w:b/>
          <w:color w:val="FF0000"/>
          <w:sz w:val="28"/>
          <w:szCs w:val="28"/>
        </w:rPr>
        <w:t>Repair/Refurbishment of the Rectifier, ATS Panel, Switch Cards, and DRS link (Central Zone)</w:t>
      </w:r>
      <w:bookmarkEnd w:id="3"/>
    </w:p>
    <w:p w14:paraId="4DCB7D78" w14:textId="77777777" w:rsidR="00C462F2" w:rsidRPr="00551964" w:rsidRDefault="00C462F2" w:rsidP="00C462F2">
      <w:pPr>
        <w:spacing w:after="160" w:line="259" w:lineRule="auto"/>
        <w:rPr>
          <w:rFonts w:asciiTheme="minorHAnsi" w:hAnsiTheme="minorHAnsi" w:cstheme="minorHAnsi"/>
          <w:b/>
          <w:bCs/>
          <w:sz w:val="26"/>
          <w:szCs w:val="26"/>
        </w:rPr>
      </w:pPr>
    </w:p>
    <w:p w14:paraId="129941A8" w14:textId="77777777" w:rsidR="00C462F2" w:rsidRPr="00551964" w:rsidRDefault="00C462F2" w:rsidP="00C462F2">
      <w:pPr>
        <w:spacing w:after="160" w:line="259" w:lineRule="auto"/>
        <w:jc w:val="center"/>
        <w:rPr>
          <w:rFonts w:asciiTheme="minorHAnsi" w:hAnsiTheme="minorHAnsi" w:cstheme="minorHAnsi"/>
          <w:b/>
          <w:bCs/>
          <w:sz w:val="26"/>
          <w:szCs w:val="26"/>
        </w:rPr>
      </w:pPr>
      <w:r w:rsidRPr="00551964">
        <w:rPr>
          <w:rFonts w:asciiTheme="minorHAnsi" w:hAnsiTheme="minorHAnsi" w:cstheme="minorHAnsi"/>
          <w:b/>
          <w:bCs/>
          <w:sz w:val="26"/>
          <w:szCs w:val="26"/>
        </w:rPr>
        <w:t>Rs. 1000/-</w:t>
      </w:r>
    </w:p>
    <w:p w14:paraId="1C789470" w14:textId="72FA75F5" w:rsidR="00553AB0" w:rsidRDefault="00553AB0">
      <w:pPr>
        <w:spacing w:after="160" w:line="259" w:lineRule="auto"/>
        <w:rPr>
          <w:rFonts w:asciiTheme="minorHAnsi" w:hAnsiTheme="minorHAnsi" w:cstheme="minorHAnsi"/>
          <w:b/>
          <w:bCs/>
          <w:sz w:val="26"/>
          <w:szCs w:val="26"/>
        </w:rPr>
      </w:pPr>
      <w:r>
        <w:rPr>
          <w:rFonts w:asciiTheme="minorHAnsi" w:hAnsiTheme="minorHAnsi" w:cstheme="minorHAnsi"/>
          <w:b/>
          <w:bCs/>
          <w:sz w:val="26"/>
          <w:szCs w:val="26"/>
        </w:rPr>
        <w:br w:type="page"/>
      </w:r>
    </w:p>
    <w:p w14:paraId="3C39CED0" w14:textId="22E53861" w:rsidR="00553AB0" w:rsidRPr="00967946" w:rsidRDefault="00553AB0" w:rsidP="00553AB0">
      <w:pPr>
        <w:spacing w:line="192" w:lineRule="auto"/>
        <w:rPr>
          <w:rFonts w:asciiTheme="minorHAnsi" w:hAnsiTheme="minorHAnsi" w:cstheme="minorHAnsi"/>
          <w:b/>
          <w:bCs/>
          <w:sz w:val="20"/>
          <w:szCs w:val="20"/>
        </w:rPr>
      </w:pPr>
      <w:bookmarkStart w:id="4" w:name="_Hlk101788366"/>
      <w:r w:rsidRPr="00967946">
        <w:rPr>
          <w:rFonts w:asciiTheme="minorHAnsi" w:hAnsiTheme="minorHAnsi" w:cstheme="minorHAnsi"/>
          <w:b/>
          <w:bCs/>
          <w:sz w:val="20"/>
          <w:szCs w:val="20"/>
        </w:rPr>
        <w:lastRenderedPageBreak/>
        <w:t xml:space="preserve">No. </w:t>
      </w:r>
      <w:bookmarkStart w:id="5" w:name="_Hlk98707559"/>
      <w:r w:rsidRPr="00967946">
        <w:rPr>
          <w:rFonts w:asciiTheme="minorHAnsi" w:hAnsiTheme="minorHAnsi" w:cstheme="minorHAnsi"/>
          <w:b/>
          <w:bCs/>
          <w:sz w:val="20"/>
          <w:szCs w:val="20"/>
        </w:rPr>
        <w:t>R-PROC.</w:t>
      </w:r>
      <w:r w:rsidRPr="00967946">
        <w:t xml:space="preserve"> </w:t>
      </w:r>
      <w:r w:rsidRPr="00967946">
        <w:rPr>
          <w:rFonts w:asciiTheme="minorHAnsi" w:hAnsiTheme="minorHAnsi" w:cstheme="minorHAnsi"/>
          <w:b/>
          <w:bCs/>
          <w:sz w:val="20"/>
          <w:szCs w:val="20"/>
        </w:rPr>
        <w:t>3-202</w:t>
      </w:r>
      <w:r w:rsidR="007F4F2C">
        <w:rPr>
          <w:rFonts w:asciiTheme="minorHAnsi" w:hAnsiTheme="minorHAnsi" w:cstheme="minorHAnsi"/>
          <w:b/>
          <w:bCs/>
          <w:sz w:val="20"/>
          <w:szCs w:val="20"/>
        </w:rPr>
        <w:t>4</w:t>
      </w:r>
      <w:r w:rsidRPr="00967946">
        <w:rPr>
          <w:rFonts w:asciiTheme="minorHAnsi" w:hAnsiTheme="minorHAnsi" w:cstheme="minorHAnsi"/>
          <w:b/>
          <w:bCs/>
          <w:sz w:val="20"/>
          <w:szCs w:val="20"/>
        </w:rPr>
        <w:t xml:space="preserve"> /</w:t>
      </w:r>
      <w:r w:rsidR="007F4F2C">
        <w:rPr>
          <w:rFonts w:asciiTheme="minorHAnsi" w:hAnsiTheme="minorHAnsi" w:cstheme="minorHAnsi"/>
          <w:b/>
          <w:bCs/>
          <w:sz w:val="20"/>
          <w:szCs w:val="20"/>
        </w:rPr>
        <w:t>3140</w:t>
      </w:r>
      <w:r w:rsidRPr="00967946">
        <w:rPr>
          <w:rFonts w:asciiTheme="minorHAnsi" w:hAnsiTheme="minorHAnsi" w:cstheme="minorHAnsi"/>
          <w:b/>
          <w:bCs/>
          <w:sz w:val="20"/>
          <w:szCs w:val="20"/>
        </w:rPr>
        <w:tab/>
      </w:r>
      <w:r w:rsidRPr="00967946">
        <w:rPr>
          <w:rFonts w:asciiTheme="minorHAnsi" w:hAnsiTheme="minorHAnsi" w:cstheme="minorHAnsi"/>
          <w:b/>
          <w:bCs/>
          <w:sz w:val="20"/>
          <w:szCs w:val="20"/>
        </w:rPr>
        <w:tab/>
        <w:t xml:space="preserve">   </w:t>
      </w:r>
      <w:r w:rsidRPr="00967946">
        <w:rPr>
          <w:rFonts w:asciiTheme="minorHAnsi" w:hAnsiTheme="minorHAnsi" w:cstheme="minorHAnsi"/>
          <w:b/>
          <w:bCs/>
          <w:sz w:val="20"/>
          <w:szCs w:val="20"/>
        </w:rPr>
        <w:tab/>
        <w:t xml:space="preserve">                            </w:t>
      </w:r>
      <w:r w:rsidRPr="00967946">
        <w:rPr>
          <w:rFonts w:asciiTheme="minorHAnsi" w:hAnsiTheme="minorHAnsi" w:cstheme="minorHAnsi"/>
          <w:b/>
          <w:bCs/>
          <w:sz w:val="20"/>
          <w:szCs w:val="20"/>
        </w:rPr>
        <w:tab/>
      </w:r>
      <w:r w:rsidRPr="00967946">
        <w:rPr>
          <w:rFonts w:asciiTheme="minorHAnsi" w:hAnsiTheme="minorHAnsi" w:cstheme="minorHAnsi"/>
          <w:b/>
          <w:bCs/>
          <w:sz w:val="20"/>
          <w:szCs w:val="20"/>
        </w:rPr>
        <w:tab/>
      </w:r>
      <w:r w:rsidRPr="00967946">
        <w:rPr>
          <w:rFonts w:asciiTheme="minorHAnsi" w:hAnsiTheme="minorHAnsi" w:cstheme="minorHAnsi"/>
          <w:b/>
          <w:bCs/>
          <w:sz w:val="20"/>
          <w:szCs w:val="20"/>
        </w:rPr>
        <w:tab/>
        <w:t xml:space="preserve">Dated: </w:t>
      </w:r>
      <w:r w:rsidR="00DF410A">
        <w:rPr>
          <w:rFonts w:asciiTheme="minorHAnsi" w:hAnsiTheme="minorHAnsi" w:cstheme="minorHAnsi"/>
          <w:b/>
          <w:bCs/>
          <w:sz w:val="20"/>
          <w:szCs w:val="20"/>
        </w:rPr>
        <w:t>31</w:t>
      </w:r>
      <w:r w:rsidRPr="00967946">
        <w:rPr>
          <w:rFonts w:asciiTheme="minorHAnsi" w:hAnsiTheme="minorHAnsi" w:cstheme="minorHAnsi"/>
          <w:b/>
          <w:bCs/>
          <w:sz w:val="20"/>
          <w:szCs w:val="20"/>
        </w:rPr>
        <w:t>-</w:t>
      </w:r>
      <w:r w:rsidR="00DF410A">
        <w:rPr>
          <w:rFonts w:asciiTheme="minorHAnsi" w:hAnsiTheme="minorHAnsi" w:cstheme="minorHAnsi"/>
          <w:b/>
          <w:bCs/>
          <w:sz w:val="20"/>
          <w:szCs w:val="20"/>
        </w:rPr>
        <w:t>07</w:t>
      </w:r>
      <w:r w:rsidRPr="00967946">
        <w:rPr>
          <w:rFonts w:asciiTheme="minorHAnsi" w:hAnsiTheme="minorHAnsi" w:cstheme="minorHAnsi"/>
          <w:b/>
          <w:bCs/>
          <w:sz w:val="20"/>
          <w:szCs w:val="20"/>
        </w:rPr>
        <w:t>-202</w:t>
      </w:r>
      <w:r w:rsidR="007F4F2C">
        <w:rPr>
          <w:rFonts w:asciiTheme="minorHAnsi" w:hAnsiTheme="minorHAnsi" w:cstheme="minorHAnsi"/>
          <w:b/>
          <w:bCs/>
          <w:sz w:val="20"/>
          <w:szCs w:val="20"/>
        </w:rPr>
        <w:t>4</w:t>
      </w:r>
      <w:bookmarkEnd w:id="5"/>
    </w:p>
    <w:p w14:paraId="10BFE093" w14:textId="77777777" w:rsidR="00553AB0" w:rsidRPr="00967946" w:rsidRDefault="00553AB0" w:rsidP="00553AB0">
      <w:pPr>
        <w:tabs>
          <w:tab w:val="left" w:pos="4125"/>
        </w:tabs>
        <w:spacing w:line="192" w:lineRule="auto"/>
        <w:jc w:val="center"/>
        <w:rPr>
          <w:rFonts w:asciiTheme="minorHAnsi" w:hAnsiTheme="minorHAnsi" w:cstheme="minorHAnsi"/>
          <w:b/>
          <w:sz w:val="28"/>
          <w:u w:val="single"/>
        </w:rPr>
      </w:pPr>
    </w:p>
    <w:p w14:paraId="2C17272B" w14:textId="77777777" w:rsidR="00553AB0" w:rsidRPr="00967946" w:rsidRDefault="00553AB0" w:rsidP="00553AB0">
      <w:pPr>
        <w:tabs>
          <w:tab w:val="left" w:pos="4125"/>
        </w:tabs>
        <w:spacing w:line="192" w:lineRule="auto"/>
        <w:jc w:val="center"/>
        <w:rPr>
          <w:rFonts w:asciiTheme="minorHAnsi" w:hAnsiTheme="minorHAnsi" w:cstheme="minorHAnsi"/>
          <w:b/>
          <w:sz w:val="28"/>
          <w:u w:val="single"/>
        </w:rPr>
      </w:pPr>
    </w:p>
    <w:p w14:paraId="0F466634" w14:textId="77777777" w:rsidR="00553AB0" w:rsidRPr="00967946" w:rsidRDefault="00553AB0" w:rsidP="00553AB0">
      <w:pPr>
        <w:tabs>
          <w:tab w:val="left" w:pos="4125"/>
        </w:tabs>
        <w:spacing w:line="192" w:lineRule="auto"/>
        <w:jc w:val="center"/>
        <w:rPr>
          <w:rFonts w:asciiTheme="minorHAnsi" w:hAnsiTheme="minorHAnsi" w:cstheme="minorHAnsi"/>
          <w:b/>
          <w:sz w:val="28"/>
          <w:u w:val="single"/>
        </w:rPr>
      </w:pPr>
      <w:r w:rsidRPr="00967946">
        <w:rPr>
          <w:rFonts w:asciiTheme="minorHAnsi" w:hAnsiTheme="minorHAnsi" w:cstheme="minorHAnsi"/>
          <w:b/>
          <w:sz w:val="28"/>
          <w:u w:val="single"/>
        </w:rPr>
        <w:t xml:space="preserve">TENDER NOTICE </w:t>
      </w:r>
    </w:p>
    <w:p w14:paraId="1ACB9A9B" w14:textId="77777777" w:rsidR="00553AB0" w:rsidRPr="00967946" w:rsidRDefault="00553AB0" w:rsidP="00553AB0">
      <w:pPr>
        <w:tabs>
          <w:tab w:val="left" w:pos="4125"/>
        </w:tabs>
        <w:spacing w:line="192" w:lineRule="auto"/>
        <w:jc w:val="center"/>
        <w:rPr>
          <w:rFonts w:asciiTheme="minorHAnsi" w:hAnsiTheme="minorHAnsi" w:cstheme="minorHAnsi"/>
          <w:b/>
          <w:sz w:val="28"/>
          <w:u w:val="single"/>
        </w:rPr>
      </w:pPr>
    </w:p>
    <w:p w14:paraId="0FF6EB40" w14:textId="23510F44" w:rsidR="00553AB0" w:rsidRPr="00967946" w:rsidRDefault="004C6688" w:rsidP="00553AB0">
      <w:pPr>
        <w:tabs>
          <w:tab w:val="left" w:pos="4125"/>
        </w:tabs>
        <w:spacing w:line="192" w:lineRule="auto"/>
        <w:jc w:val="center"/>
        <w:rPr>
          <w:rFonts w:ascii="Cambria" w:hAnsi="Cambria"/>
          <w:b/>
          <w:sz w:val="24"/>
          <w:szCs w:val="24"/>
          <w:u w:val="single"/>
        </w:rPr>
      </w:pPr>
      <w:r>
        <w:rPr>
          <w:rFonts w:ascii="Cambria" w:hAnsi="Cambria"/>
          <w:b/>
          <w:sz w:val="24"/>
          <w:szCs w:val="24"/>
          <w:u w:val="single"/>
        </w:rPr>
        <w:t>Frame Contract for Supply/Repair/Refurbishment of the Rectifier, ATS Panel, Switch Cards, and DRS link (Central Zone)</w:t>
      </w:r>
    </w:p>
    <w:p w14:paraId="0EABBFE8" w14:textId="77777777" w:rsidR="00553AB0" w:rsidRPr="00967946" w:rsidRDefault="00553AB0" w:rsidP="00553AB0">
      <w:pPr>
        <w:tabs>
          <w:tab w:val="left" w:pos="4125"/>
        </w:tabs>
        <w:spacing w:line="192" w:lineRule="auto"/>
        <w:jc w:val="center"/>
        <w:rPr>
          <w:rFonts w:asciiTheme="minorHAnsi" w:hAnsiTheme="minorHAnsi" w:cstheme="minorHAnsi"/>
          <w:b/>
          <w:sz w:val="28"/>
          <w:u w:val="single"/>
        </w:rPr>
      </w:pPr>
    </w:p>
    <w:p w14:paraId="6DEDEFF6" w14:textId="50ABA2CB" w:rsidR="00553AB0" w:rsidRPr="009D7316" w:rsidRDefault="00553AB0" w:rsidP="00553AB0">
      <w:pPr>
        <w:pStyle w:val="ListParagraph"/>
        <w:numPr>
          <w:ilvl w:val="0"/>
          <w:numId w:val="34"/>
        </w:numPr>
        <w:spacing w:after="120" w:line="216" w:lineRule="auto"/>
        <w:ind w:left="714" w:hanging="357"/>
        <w:contextualSpacing w:val="0"/>
        <w:rPr>
          <w:rFonts w:cstheme="minorHAnsi"/>
        </w:rPr>
      </w:pPr>
      <w:r w:rsidRPr="009D7316">
        <w:rPr>
          <w:rFonts w:cstheme="minorHAnsi"/>
        </w:rPr>
        <w:t xml:space="preserve">Sealed bids addressed to the Senior Manager Regional Procurement-I Lahore, PTCL CTH Building,1-Mcleod Road, are invited from </w:t>
      </w:r>
      <w:r w:rsidRPr="009D7316">
        <w:rPr>
          <w:rFonts w:ascii="Calibri" w:eastAsia="Calibri" w:hAnsi="Calibri" w:cs="Calibri"/>
        </w:rPr>
        <w:t>potential bidders with relevant experience</w:t>
      </w:r>
      <w:r w:rsidRPr="009D7316">
        <w:rPr>
          <w:rFonts w:cstheme="minorHAnsi"/>
        </w:rPr>
        <w:t xml:space="preserve"> </w:t>
      </w:r>
      <w:bookmarkStart w:id="6" w:name="_Hlk130200495"/>
      <w:bookmarkStart w:id="7" w:name="_Hlk130212443"/>
      <w:r w:rsidRPr="009D7316">
        <w:rPr>
          <w:rFonts w:cstheme="minorHAnsi"/>
        </w:rPr>
        <w:t xml:space="preserve">to develop </w:t>
      </w:r>
      <w:r w:rsidR="004C6688" w:rsidRPr="009D7316">
        <w:rPr>
          <w:rFonts w:cstheme="minorHAnsi"/>
        </w:rPr>
        <w:t>Frame Contract for Supply/Repair/Refurbishment of the Rectifier, ATS Panel, Switch Cards, and DRS link (Central Zone)</w:t>
      </w:r>
      <w:r w:rsidR="007F4F2C" w:rsidRPr="009D7316">
        <w:rPr>
          <w:rFonts w:cstheme="minorHAnsi"/>
        </w:rPr>
        <w:t>.</w:t>
      </w:r>
    </w:p>
    <w:p w14:paraId="5C1B918C" w14:textId="00C30B7C" w:rsidR="00553AB0" w:rsidRPr="00967946" w:rsidRDefault="00553AB0" w:rsidP="006F172E">
      <w:pPr>
        <w:pStyle w:val="ListParagraph"/>
        <w:numPr>
          <w:ilvl w:val="0"/>
          <w:numId w:val="34"/>
        </w:numPr>
        <w:spacing w:after="120" w:line="216" w:lineRule="auto"/>
        <w:ind w:left="714" w:hanging="357"/>
        <w:contextualSpacing w:val="0"/>
        <w:rPr>
          <w:rFonts w:cstheme="minorHAnsi"/>
        </w:rPr>
      </w:pPr>
      <w:r w:rsidRPr="00967946">
        <w:rPr>
          <w:rFonts w:ascii="Calibri" w:eastAsia="Calibri" w:hAnsi="Calibri" w:cs="Calibri"/>
        </w:rPr>
        <w:t>Regional framework contracts will be signed with</w:t>
      </w:r>
      <w:r w:rsidR="007F4F2C">
        <w:rPr>
          <w:rFonts w:ascii="Calibri" w:eastAsia="Calibri" w:hAnsi="Calibri" w:cs="Calibri"/>
        </w:rPr>
        <w:t xml:space="preserve"> Two (2) </w:t>
      </w:r>
      <w:r w:rsidRPr="00967946">
        <w:rPr>
          <w:rFonts w:ascii="Calibri" w:eastAsia="Calibri" w:hAnsi="Calibri" w:cs="Calibri"/>
        </w:rPr>
        <w:t xml:space="preserve">successful bidders after a competitive bidding process for the period of Three (03) years from the contract signing date. </w:t>
      </w:r>
    </w:p>
    <w:bookmarkEnd w:id="6"/>
    <w:bookmarkEnd w:id="7"/>
    <w:p w14:paraId="28AB9854" w14:textId="7788CA0D" w:rsidR="00553AB0" w:rsidRPr="00967946" w:rsidRDefault="00EB752A" w:rsidP="00553AB0">
      <w:pPr>
        <w:pStyle w:val="ListParagraph"/>
        <w:numPr>
          <w:ilvl w:val="0"/>
          <w:numId w:val="34"/>
        </w:numPr>
        <w:spacing w:after="120" w:line="216" w:lineRule="auto"/>
        <w:ind w:left="714" w:hanging="357"/>
        <w:contextualSpacing w:val="0"/>
        <w:rPr>
          <w:rFonts w:cstheme="minorHAnsi"/>
        </w:rPr>
      </w:pPr>
      <w:r w:rsidRPr="00EB752A">
        <w:rPr>
          <w:rFonts w:cstheme="minorHAnsi"/>
        </w:rPr>
        <w:t xml:space="preserve">Tender Documents can be obtained by email to the Manager (Regional Procurement) LTR </w:t>
      </w:r>
      <w:r>
        <w:rPr>
          <w:rFonts w:cstheme="minorHAnsi"/>
        </w:rPr>
        <w:t>kamran.ch</w:t>
      </w:r>
      <w:r w:rsidRPr="00EB752A">
        <w:rPr>
          <w:rFonts w:cstheme="minorHAnsi"/>
        </w:rPr>
        <w:t>@ptclgroup.com after payment of Rs. 1000/- (Non-Refundable) to the Office of Senior Manager Account &amp; Payments LTR-S RTTS Tufail Road Lahore Cantt. (POC for Payment Mr. Tariq Cell # 0331 8145161, Land Line # 042-36629373)</w:t>
      </w:r>
      <w:r w:rsidR="00553AB0" w:rsidRPr="00967946">
        <w:rPr>
          <w:rFonts w:cstheme="minorHAnsi"/>
        </w:rPr>
        <w:t>.</w:t>
      </w:r>
      <w:r w:rsidR="006F172E" w:rsidRPr="00967946">
        <w:rPr>
          <w:rFonts w:cstheme="minorHAnsi"/>
        </w:rPr>
        <w:t xml:space="preserve"> The last date for purchasing Tender documents is </w:t>
      </w:r>
      <w:r w:rsidR="001B45BD">
        <w:rPr>
          <w:rFonts w:cstheme="minorHAnsi"/>
          <w:b/>
          <w:bCs/>
        </w:rPr>
        <w:t>08</w:t>
      </w:r>
      <w:r w:rsidR="006F172E" w:rsidRPr="00967946">
        <w:rPr>
          <w:rFonts w:cstheme="minorHAnsi"/>
          <w:b/>
          <w:bCs/>
        </w:rPr>
        <w:t>-</w:t>
      </w:r>
      <w:r w:rsidR="00BA2910">
        <w:rPr>
          <w:rFonts w:cstheme="minorHAnsi"/>
          <w:b/>
          <w:bCs/>
        </w:rPr>
        <w:t>08</w:t>
      </w:r>
      <w:r w:rsidR="006F172E" w:rsidRPr="00967946">
        <w:rPr>
          <w:rFonts w:cstheme="minorHAnsi"/>
          <w:b/>
          <w:bCs/>
        </w:rPr>
        <w:t>-202</w:t>
      </w:r>
      <w:r w:rsidR="007F4F2C">
        <w:rPr>
          <w:rFonts w:cstheme="minorHAnsi"/>
          <w:b/>
          <w:bCs/>
        </w:rPr>
        <w:t>4</w:t>
      </w:r>
      <w:r w:rsidR="006F172E" w:rsidRPr="00967946">
        <w:rPr>
          <w:rFonts w:cstheme="minorHAnsi"/>
          <w:b/>
          <w:bCs/>
        </w:rPr>
        <w:t>.</w:t>
      </w:r>
    </w:p>
    <w:p w14:paraId="59FF9AA4" w14:textId="3F76A2FF" w:rsidR="00553AB0" w:rsidRPr="00967946" w:rsidRDefault="00553AB0" w:rsidP="00553AB0">
      <w:pPr>
        <w:pStyle w:val="ListParagraph"/>
        <w:numPr>
          <w:ilvl w:val="0"/>
          <w:numId w:val="34"/>
        </w:numPr>
        <w:spacing w:after="120" w:line="216" w:lineRule="auto"/>
        <w:ind w:left="714" w:hanging="357"/>
        <w:contextualSpacing w:val="0"/>
        <w:rPr>
          <w:rFonts w:cstheme="minorHAnsi"/>
        </w:rPr>
      </w:pPr>
      <w:r w:rsidRPr="00967946">
        <w:rPr>
          <w:rFonts w:cstheme="minorHAnsi"/>
        </w:rPr>
        <w:t xml:space="preserve">The bidders are advised to review the tender </w:t>
      </w:r>
      <w:r w:rsidR="009D7316">
        <w:rPr>
          <w:rFonts w:cstheme="minorHAnsi"/>
        </w:rPr>
        <w:t>documents</w:t>
      </w:r>
      <w:r w:rsidR="006F172E" w:rsidRPr="00967946">
        <w:rPr>
          <w:rFonts w:cstheme="minorHAnsi"/>
        </w:rPr>
        <w:t xml:space="preserve"> of RFP Pack</w:t>
      </w:r>
      <w:r w:rsidRPr="00967946">
        <w:rPr>
          <w:rFonts w:cstheme="minorHAnsi"/>
        </w:rPr>
        <w:t xml:space="preserve"> along with all attached annexures and complete scope of Work before submitting the </w:t>
      </w:r>
      <w:r w:rsidR="006F172E" w:rsidRPr="00967946">
        <w:rPr>
          <w:rFonts w:cstheme="minorHAnsi"/>
        </w:rPr>
        <w:t>Bids</w:t>
      </w:r>
      <w:r w:rsidRPr="00967946">
        <w:rPr>
          <w:rFonts w:cstheme="minorHAnsi"/>
        </w:rPr>
        <w:t>.</w:t>
      </w:r>
    </w:p>
    <w:p w14:paraId="3DDC7466" w14:textId="77777777" w:rsidR="00553AB0" w:rsidRPr="00967946" w:rsidRDefault="00553AB0" w:rsidP="00553AB0">
      <w:pPr>
        <w:pStyle w:val="ListParagraph"/>
        <w:numPr>
          <w:ilvl w:val="0"/>
          <w:numId w:val="34"/>
        </w:numPr>
        <w:spacing w:after="120" w:line="216" w:lineRule="auto"/>
        <w:ind w:left="714" w:hanging="357"/>
        <w:contextualSpacing w:val="0"/>
        <w:rPr>
          <w:rFonts w:cstheme="minorHAnsi"/>
        </w:rPr>
      </w:pPr>
      <w:r w:rsidRPr="00967946">
        <w:rPr>
          <w:rFonts w:ascii="Calibri" w:eastAsia="Calibri" w:hAnsi="Calibri" w:cs="Calibri"/>
        </w:rPr>
        <w:t xml:space="preserve">The frame contract shall be concluded on a demand basis, whereby PTCL does not guarantee and is under no obligation to issue purchase/place orders until and unless there is a firm requirement by PTCL. </w:t>
      </w:r>
    </w:p>
    <w:p w14:paraId="7F264845" w14:textId="2B8B2221" w:rsidR="00553AB0" w:rsidRPr="00967946" w:rsidRDefault="00553AB0" w:rsidP="00553AB0">
      <w:pPr>
        <w:pStyle w:val="ListParagraph"/>
        <w:numPr>
          <w:ilvl w:val="0"/>
          <w:numId w:val="34"/>
        </w:numPr>
        <w:spacing w:after="120" w:line="216" w:lineRule="auto"/>
        <w:ind w:left="714" w:hanging="357"/>
        <w:contextualSpacing w:val="0"/>
        <w:rPr>
          <w:rFonts w:cstheme="minorHAnsi"/>
        </w:rPr>
      </w:pPr>
      <w:r w:rsidRPr="00967946">
        <w:t xml:space="preserve">Bids are required to be submitted up to </w:t>
      </w:r>
      <w:r w:rsidR="00A140F8">
        <w:rPr>
          <w:b/>
          <w:bCs/>
        </w:rPr>
        <w:t>12</w:t>
      </w:r>
      <w:r w:rsidRPr="00967946">
        <w:rPr>
          <w:b/>
          <w:bCs/>
        </w:rPr>
        <w:t>-</w:t>
      </w:r>
      <w:r w:rsidR="00A140F8">
        <w:rPr>
          <w:b/>
          <w:bCs/>
        </w:rPr>
        <w:t>08</w:t>
      </w:r>
      <w:r w:rsidRPr="00967946">
        <w:rPr>
          <w:b/>
          <w:bCs/>
        </w:rPr>
        <w:t>-202</w:t>
      </w:r>
      <w:r w:rsidR="007F4F2C">
        <w:rPr>
          <w:b/>
          <w:bCs/>
        </w:rPr>
        <w:t>4</w:t>
      </w:r>
      <w:r w:rsidRPr="00967946">
        <w:rPr>
          <w:b/>
          <w:bCs/>
        </w:rPr>
        <w:t>,</w:t>
      </w:r>
      <w:r w:rsidRPr="00967946">
        <w:rPr>
          <w:b/>
        </w:rPr>
        <w:t xml:space="preserve"> </w:t>
      </w:r>
      <w:r w:rsidRPr="00967946">
        <w:t>according to the instructions to bidder document in the RFP pack</w:t>
      </w:r>
      <w:r w:rsidRPr="00967946">
        <w:rPr>
          <w:rFonts w:cstheme="minorHAnsi"/>
          <w:bCs/>
          <w:i/>
        </w:rPr>
        <w:t>.</w:t>
      </w:r>
    </w:p>
    <w:p w14:paraId="7AAF6976" w14:textId="77777777" w:rsidR="00553AB0" w:rsidRPr="00967946" w:rsidRDefault="00553AB0" w:rsidP="00553AB0">
      <w:pPr>
        <w:pStyle w:val="ListParagraph"/>
        <w:numPr>
          <w:ilvl w:val="0"/>
          <w:numId w:val="34"/>
        </w:numPr>
        <w:spacing w:after="120"/>
        <w:ind w:left="714" w:hanging="357"/>
        <w:contextualSpacing w:val="0"/>
        <w:rPr>
          <w:rFonts w:eastAsia="Times New Roman" w:cstheme="minorHAnsi"/>
          <w:bCs/>
          <w:i/>
          <w:iCs/>
        </w:rPr>
      </w:pPr>
      <w:bookmarkStart w:id="8" w:name="_Hlk99620337"/>
      <w:r w:rsidRPr="00967946">
        <w:rPr>
          <w:rFonts w:eastAsia="Times New Roman" w:cstheme="minorHAnsi"/>
          <w:bCs/>
          <w:i/>
          <w:iCs/>
        </w:rPr>
        <w:t xml:space="preserve">The Bids must be accompanied by a bid bond of </w:t>
      </w:r>
      <w:r w:rsidRPr="00967946">
        <w:rPr>
          <w:rFonts w:eastAsia="Times New Roman" w:cstheme="minorHAnsi"/>
          <w:b/>
          <w:i/>
          <w:iCs/>
        </w:rPr>
        <w:t>Rs. 100,000</w:t>
      </w:r>
      <w:r w:rsidRPr="00967946">
        <w:rPr>
          <w:rFonts w:eastAsia="Times New Roman" w:cstheme="minorHAnsi"/>
          <w:bCs/>
          <w:i/>
          <w:iCs/>
        </w:rPr>
        <w:t xml:space="preserve"> in the form of CDR / DD in the name of </w:t>
      </w:r>
      <w:r w:rsidRPr="00967946">
        <w:rPr>
          <w:rFonts w:eastAsia="Times New Roman" w:cstheme="minorHAnsi"/>
          <w:b/>
          <w:i/>
          <w:iCs/>
        </w:rPr>
        <w:t>“PAKISTAN TELECOMMUNICATION COMPANY LTD”.</w:t>
      </w:r>
      <w:r w:rsidRPr="00967946">
        <w:rPr>
          <w:rFonts w:eastAsia="Times New Roman" w:cstheme="minorHAnsi"/>
          <w:bCs/>
          <w:i/>
          <w:iCs/>
        </w:rPr>
        <w:t xml:space="preserve"> In case of non-compliance, the bids will be disqualified from further processing</w:t>
      </w:r>
      <w:bookmarkEnd w:id="8"/>
      <w:r w:rsidRPr="00967946">
        <w:rPr>
          <w:rFonts w:eastAsia="Times New Roman" w:cstheme="minorHAnsi"/>
          <w:bCs/>
          <w:i/>
          <w:iCs/>
        </w:rPr>
        <w:t>.</w:t>
      </w:r>
    </w:p>
    <w:p w14:paraId="366DD15F" w14:textId="77777777" w:rsidR="00553AB0" w:rsidRPr="00967946" w:rsidRDefault="00553AB0" w:rsidP="00553AB0">
      <w:pPr>
        <w:pStyle w:val="ListParagraph"/>
        <w:numPr>
          <w:ilvl w:val="0"/>
          <w:numId w:val="34"/>
        </w:numPr>
        <w:spacing w:after="120" w:line="216" w:lineRule="auto"/>
        <w:ind w:left="714" w:hanging="357"/>
        <w:contextualSpacing w:val="0"/>
        <w:jc w:val="both"/>
        <w:rPr>
          <w:rFonts w:eastAsia="Times New Roman" w:cstheme="minorHAnsi"/>
          <w:bCs/>
          <w:i/>
          <w:iCs/>
        </w:rPr>
      </w:pPr>
      <w:r w:rsidRPr="00967946">
        <w:rPr>
          <w:rFonts w:cstheme="minorHAnsi"/>
          <w:i/>
        </w:rPr>
        <w:t>Bids received after the above-mentioned deadline shall not be accepted.</w:t>
      </w:r>
    </w:p>
    <w:p w14:paraId="2E060CF1" w14:textId="77777777" w:rsidR="00553AB0" w:rsidRPr="00967946" w:rsidRDefault="00553AB0" w:rsidP="00553AB0">
      <w:pPr>
        <w:pStyle w:val="ListParagraph"/>
        <w:numPr>
          <w:ilvl w:val="0"/>
          <w:numId w:val="34"/>
        </w:numPr>
        <w:spacing w:after="120"/>
        <w:ind w:left="714" w:hanging="357"/>
        <w:contextualSpacing w:val="0"/>
        <w:rPr>
          <w:rFonts w:eastAsia="Times New Roman" w:cstheme="minorHAnsi"/>
          <w:bCs/>
          <w:i/>
          <w:iCs/>
        </w:rPr>
      </w:pPr>
      <w:r w:rsidRPr="00967946">
        <w:rPr>
          <w:rFonts w:eastAsia="Times New Roman" w:cstheme="minorHAnsi"/>
          <w:bCs/>
          <w:i/>
          <w:iCs/>
        </w:rPr>
        <w:t>Offered rates must be inclusive of all Taxes except GST/SST.</w:t>
      </w:r>
    </w:p>
    <w:p w14:paraId="392B54D0" w14:textId="77777777" w:rsidR="00553AB0" w:rsidRPr="00967946" w:rsidRDefault="00553AB0" w:rsidP="00553AB0">
      <w:pPr>
        <w:pStyle w:val="ListParagraph"/>
        <w:numPr>
          <w:ilvl w:val="0"/>
          <w:numId w:val="34"/>
        </w:numPr>
        <w:spacing w:after="120" w:line="216" w:lineRule="auto"/>
        <w:ind w:left="714" w:hanging="357"/>
        <w:contextualSpacing w:val="0"/>
        <w:jc w:val="both"/>
        <w:rPr>
          <w:rFonts w:eastAsia="Times New Roman" w:cstheme="minorHAnsi"/>
          <w:bCs/>
          <w:i/>
          <w:iCs/>
        </w:rPr>
      </w:pPr>
      <w:r w:rsidRPr="00967946">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E61928B" w14:textId="77777777" w:rsidR="00553AB0" w:rsidRPr="00967946" w:rsidRDefault="00553AB0" w:rsidP="00553AB0">
      <w:pPr>
        <w:pStyle w:val="ListParagraph"/>
        <w:numPr>
          <w:ilvl w:val="0"/>
          <w:numId w:val="34"/>
        </w:numPr>
        <w:spacing w:after="120" w:line="216" w:lineRule="auto"/>
        <w:ind w:left="714" w:hanging="357"/>
        <w:contextualSpacing w:val="0"/>
        <w:jc w:val="both"/>
        <w:rPr>
          <w:rFonts w:eastAsia="Times New Roman" w:cstheme="minorHAnsi"/>
          <w:bCs/>
          <w:i/>
          <w:iCs/>
        </w:rPr>
      </w:pPr>
      <w:r w:rsidRPr="00967946">
        <w:rPr>
          <w:rFonts w:cstheme="minorHAnsi"/>
          <w:i/>
        </w:rPr>
        <w:t>All correspondence on the subject tender may be addressed to the undersigned.</w:t>
      </w:r>
    </w:p>
    <w:p w14:paraId="103FB651" w14:textId="77777777" w:rsidR="00553AB0" w:rsidRPr="00967946" w:rsidRDefault="00553AB0" w:rsidP="00553AB0">
      <w:pPr>
        <w:pStyle w:val="ListParagraph"/>
        <w:spacing w:after="240" w:line="216" w:lineRule="auto"/>
        <w:ind w:left="714"/>
        <w:contextualSpacing w:val="0"/>
        <w:jc w:val="both"/>
        <w:rPr>
          <w:rFonts w:eastAsia="Times New Roman" w:cstheme="minorHAnsi"/>
          <w:bCs/>
          <w:i/>
          <w:iCs/>
        </w:rPr>
      </w:pPr>
    </w:p>
    <w:p w14:paraId="7741F067" w14:textId="77777777" w:rsidR="00553AB0" w:rsidRPr="00967946" w:rsidRDefault="00553AB0" w:rsidP="00553AB0">
      <w:pPr>
        <w:pStyle w:val="ListParagraph"/>
        <w:spacing w:after="240" w:line="216" w:lineRule="auto"/>
        <w:ind w:left="714"/>
        <w:contextualSpacing w:val="0"/>
        <w:jc w:val="both"/>
        <w:rPr>
          <w:rFonts w:eastAsia="Times New Roman" w:cstheme="minorHAnsi"/>
          <w:bCs/>
          <w:i/>
          <w:iCs/>
        </w:rPr>
      </w:pPr>
    </w:p>
    <w:p w14:paraId="37B09B5A" w14:textId="77777777" w:rsidR="00553AB0" w:rsidRPr="00967946" w:rsidRDefault="00553AB0" w:rsidP="00553AB0">
      <w:pPr>
        <w:pStyle w:val="ListParagraph"/>
        <w:spacing w:line="216" w:lineRule="auto"/>
        <w:rPr>
          <w:rFonts w:eastAsia="Times New Roman" w:cstheme="minorHAnsi"/>
          <w:bCs/>
          <w:i/>
          <w:iCs/>
          <w:sz w:val="19"/>
          <w:szCs w:val="19"/>
        </w:rPr>
      </w:pPr>
    </w:p>
    <w:p w14:paraId="0D448FF5" w14:textId="0EDAD661" w:rsidR="00553AB0" w:rsidRPr="00967946" w:rsidRDefault="00EB752A" w:rsidP="00553AB0">
      <w:pPr>
        <w:pStyle w:val="ListParagraph"/>
        <w:spacing w:after="0" w:line="216" w:lineRule="auto"/>
        <w:ind w:left="5760"/>
        <w:rPr>
          <w:rFonts w:cstheme="minorHAnsi"/>
          <w:b/>
          <w:i/>
          <w:sz w:val="24"/>
          <w:szCs w:val="24"/>
        </w:rPr>
      </w:pPr>
      <w:r>
        <w:rPr>
          <w:rFonts w:cstheme="minorHAnsi"/>
          <w:b/>
          <w:i/>
          <w:sz w:val="24"/>
          <w:szCs w:val="24"/>
        </w:rPr>
        <w:t>Adnan Khalid</w:t>
      </w:r>
    </w:p>
    <w:p w14:paraId="1A536FB1" w14:textId="77777777" w:rsidR="00553AB0" w:rsidRPr="00967946" w:rsidRDefault="00553AB0" w:rsidP="00553AB0">
      <w:pPr>
        <w:pStyle w:val="ListParagraph"/>
        <w:spacing w:after="0" w:line="216" w:lineRule="auto"/>
        <w:ind w:left="5760"/>
        <w:rPr>
          <w:rFonts w:cstheme="minorHAnsi"/>
          <w:b/>
          <w:iCs/>
          <w:sz w:val="24"/>
          <w:szCs w:val="24"/>
          <w:vertAlign w:val="subscript"/>
        </w:rPr>
      </w:pPr>
      <w:r w:rsidRPr="00967946">
        <w:rPr>
          <w:rFonts w:cstheme="minorHAnsi"/>
          <w:b/>
          <w:iCs/>
          <w:sz w:val="24"/>
          <w:szCs w:val="24"/>
          <w:vertAlign w:val="subscript"/>
        </w:rPr>
        <w:t>Senior Manager Regional Procurement-I Lahore</w:t>
      </w:r>
    </w:p>
    <w:p w14:paraId="0DF089EF" w14:textId="77777777" w:rsidR="00553AB0" w:rsidRPr="00967946" w:rsidRDefault="00553AB0" w:rsidP="00553AB0">
      <w:pPr>
        <w:pStyle w:val="ListParagraph"/>
        <w:spacing w:after="0" w:line="216" w:lineRule="auto"/>
        <w:ind w:left="5760"/>
        <w:rPr>
          <w:rFonts w:cstheme="minorHAnsi"/>
          <w:b/>
          <w:iCs/>
          <w:sz w:val="24"/>
          <w:szCs w:val="24"/>
          <w:vertAlign w:val="subscript"/>
        </w:rPr>
      </w:pPr>
      <w:r w:rsidRPr="00967946">
        <w:rPr>
          <w:rFonts w:cstheme="minorHAnsi"/>
          <w:b/>
          <w:iCs/>
          <w:sz w:val="24"/>
          <w:szCs w:val="24"/>
          <w:vertAlign w:val="subscript"/>
        </w:rPr>
        <w:t>PTCL CTH Building 1-Mcleod Road Lahore.</w:t>
      </w:r>
    </w:p>
    <w:p w14:paraId="5FE844E1" w14:textId="4D3B74EC" w:rsidR="00553AB0" w:rsidRPr="00967946" w:rsidRDefault="00000000" w:rsidP="00553AB0">
      <w:pPr>
        <w:pStyle w:val="ListParagraph"/>
        <w:spacing w:after="0" w:line="216" w:lineRule="auto"/>
        <w:ind w:left="5760"/>
        <w:rPr>
          <w:rFonts w:cstheme="minorHAnsi"/>
          <w:b/>
          <w:iCs/>
          <w:sz w:val="24"/>
          <w:szCs w:val="24"/>
          <w:vertAlign w:val="subscript"/>
        </w:rPr>
      </w:pPr>
      <w:hyperlink r:id="rId9" w:history="1">
        <w:r w:rsidR="00EB752A" w:rsidRPr="00174A7F">
          <w:rPr>
            <w:rStyle w:val="Hyperlink"/>
            <w:rFonts w:cstheme="minorHAnsi"/>
            <w:b/>
            <w:iCs/>
            <w:sz w:val="24"/>
            <w:szCs w:val="24"/>
            <w:vertAlign w:val="subscript"/>
          </w:rPr>
          <w:t>adnan.khalid@ptclgroup.com</w:t>
        </w:r>
      </w:hyperlink>
    </w:p>
    <w:p w14:paraId="0D8C3D88" w14:textId="49A56E49" w:rsidR="00553AB0" w:rsidRPr="00967946" w:rsidRDefault="00553AB0" w:rsidP="00553AB0">
      <w:pPr>
        <w:spacing w:after="160" w:line="259" w:lineRule="auto"/>
        <w:ind w:left="5040" w:firstLine="720"/>
        <w:rPr>
          <w:rFonts w:asciiTheme="minorHAnsi" w:hAnsiTheme="minorHAnsi" w:cstheme="minorHAnsi"/>
          <w:b/>
          <w:bCs/>
          <w:sz w:val="26"/>
          <w:szCs w:val="26"/>
        </w:rPr>
      </w:pPr>
      <w:r w:rsidRPr="00967946">
        <w:rPr>
          <w:rFonts w:cstheme="minorHAnsi"/>
          <w:b/>
          <w:iCs/>
          <w:sz w:val="24"/>
          <w:szCs w:val="24"/>
          <w:vertAlign w:val="subscript"/>
        </w:rPr>
        <w:t>042-3723</w:t>
      </w:r>
      <w:r w:rsidR="00EB752A">
        <w:rPr>
          <w:rFonts w:cstheme="minorHAnsi"/>
          <w:b/>
          <w:iCs/>
          <w:sz w:val="24"/>
          <w:szCs w:val="24"/>
          <w:vertAlign w:val="subscript"/>
        </w:rPr>
        <w:t>9347</w:t>
      </w:r>
      <w:bookmarkEnd w:id="4"/>
    </w:p>
    <w:sectPr w:rsidR="00553AB0" w:rsidRPr="00967946" w:rsidSect="00B868D1">
      <w:headerReference w:type="default" r:id="rId10"/>
      <w:footerReference w:type="default" r:id="rId11"/>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C0A09" w14:textId="77777777" w:rsidR="000766B5" w:rsidRDefault="000766B5" w:rsidP="00723AD4">
      <w:r>
        <w:separator/>
      </w:r>
    </w:p>
  </w:endnote>
  <w:endnote w:type="continuationSeparator" w:id="0">
    <w:p w14:paraId="3DB56508" w14:textId="77777777" w:rsidR="000766B5" w:rsidRDefault="000766B5"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61816EEE" w14:textId="508843C8" w:rsidR="00BC3F08"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54B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54B2">
              <w:rPr>
                <w:b/>
                <w:bCs/>
                <w:noProof/>
              </w:rPr>
              <w:t>11</w:t>
            </w:r>
            <w:r>
              <w:rPr>
                <w:b/>
                <w:bCs/>
                <w:sz w:val="24"/>
                <w:szCs w:val="24"/>
              </w:rPr>
              <w:fldChar w:fldCharType="end"/>
            </w:r>
          </w:p>
        </w:sdtContent>
      </w:sdt>
    </w:sdtContent>
  </w:sdt>
  <w:p w14:paraId="3D899A85" w14:textId="77777777" w:rsidR="00BC3F08" w:rsidRDefault="00BC3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8ECAB" w14:textId="77777777" w:rsidR="000766B5" w:rsidRDefault="000766B5" w:rsidP="00723AD4">
      <w:r>
        <w:separator/>
      </w:r>
    </w:p>
  </w:footnote>
  <w:footnote w:type="continuationSeparator" w:id="0">
    <w:p w14:paraId="0C505F2E" w14:textId="77777777" w:rsidR="000766B5" w:rsidRDefault="000766B5"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4F2B" w14:textId="1FF321D8" w:rsidR="00C5762E" w:rsidRPr="00EB3FD4" w:rsidRDefault="0062537E" w:rsidP="0062537E">
    <w:pPr>
      <w:pStyle w:val="Header"/>
      <w:jc w:val="right"/>
      <w:rPr>
        <w:iCs/>
        <w:sz w:val="18"/>
        <w:szCs w:val="18"/>
      </w:rPr>
    </w:pPr>
    <w:r w:rsidRPr="00EB3FD4">
      <w:rPr>
        <w:iCs/>
        <w:sz w:val="18"/>
        <w:szCs w:val="18"/>
      </w:rPr>
      <w:t>R-PROC.</w:t>
    </w:r>
    <w:r w:rsidR="00C462F2" w:rsidRPr="00EB3FD4">
      <w:rPr>
        <w:iCs/>
        <w:sz w:val="18"/>
        <w:szCs w:val="18"/>
      </w:rPr>
      <w:t>3</w:t>
    </w:r>
    <w:r w:rsidRPr="00EB3FD4">
      <w:rPr>
        <w:iCs/>
        <w:sz w:val="18"/>
        <w:szCs w:val="18"/>
      </w:rPr>
      <w:t>-202</w:t>
    </w:r>
    <w:r w:rsidR="00A447FA">
      <w:rPr>
        <w:iCs/>
        <w:sz w:val="18"/>
        <w:szCs w:val="18"/>
      </w:rPr>
      <w:t>4</w:t>
    </w:r>
    <w:r w:rsidRPr="00EB3FD4">
      <w:rPr>
        <w:iCs/>
        <w:sz w:val="18"/>
        <w:szCs w:val="18"/>
      </w:rPr>
      <w:t xml:space="preserve"> /</w:t>
    </w:r>
    <w:r w:rsidR="00A447FA">
      <w:rPr>
        <w:iCs/>
        <w:sz w:val="18"/>
        <w:szCs w:val="18"/>
      </w:rPr>
      <w:t>3140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925EC0"/>
    <w:multiLevelType w:val="multilevel"/>
    <w:tmpl w:val="6526FBA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3016BE2"/>
    <w:multiLevelType w:val="hybridMultilevel"/>
    <w:tmpl w:val="F4EE12DA"/>
    <w:lvl w:ilvl="0" w:tplc="131C8B78">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21"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6"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704689">
    <w:abstractNumId w:val="1"/>
  </w:num>
  <w:num w:numId="2" w16cid:durableId="90709655">
    <w:abstractNumId w:val="7"/>
  </w:num>
  <w:num w:numId="3" w16cid:durableId="1562406943">
    <w:abstractNumId w:val="12"/>
  </w:num>
  <w:num w:numId="4" w16cid:durableId="229313570">
    <w:abstractNumId w:val="13"/>
  </w:num>
  <w:num w:numId="5" w16cid:durableId="191504695">
    <w:abstractNumId w:val="26"/>
  </w:num>
  <w:num w:numId="6" w16cid:durableId="215704167">
    <w:abstractNumId w:val="16"/>
  </w:num>
  <w:num w:numId="7" w16cid:durableId="633830941">
    <w:abstractNumId w:val="11"/>
  </w:num>
  <w:num w:numId="8" w16cid:durableId="420103696">
    <w:abstractNumId w:val="15"/>
  </w:num>
  <w:num w:numId="9" w16cid:durableId="154927163">
    <w:abstractNumId w:val="24"/>
  </w:num>
  <w:num w:numId="10" w16cid:durableId="701051238">
    <w:abstractNumId w:val="4"/>
  </w:num>
  <w:num w:numId="11" w16cid:durableId="1168207342">
    <w:abstractNumId w:val="8"/>
  </w:num>
  <w:num w:numId="12" w16cid:durableId="1325666322">
    <w:abstractNumId w:val="9"/>
  </w:num>
  <w:num w:numId="13" w16cid:durableId="1614022819">
    <w:abstractNumId w:val="22"/>
  </w:num>
  <w:num w:numId="14" w16cid:durableId="1578400907">
    <w:abstractNumId w:val="5"/>
  </w:num>
  <w:num w:numId="15" w16cid:durableId="1492137966">
    <w:abstractNumId w:val="25"/>
  </w:num>
  <w:num w:numId="16" w16cid:durableId="217984260">
    <w:abstractNumId w:val="3"/>
  </w:num>
  <w:num w:numId="17" w16cid:durableId="755172503">
    <w:abstractNumId w:val="6"/>
  </w:num>
  <w:num w:numId="18" w16cid:durableId="654147037">
    <w:abstractNumId w:val="0"/>
  </w:num>
  <w:num w:numId="19" w16cid:durableId="179046923">
    <w:abstractNumId w:val="14"/>
  </w:num>
  <w:num w:numId="20" w16cid:durableId="1583029069">
    <w:abstractNumId w:val="21"/>
  </w:num>
  <w:num w:numId="21" w16cid:durableId="2057582114">
    <w:abstractNumId w:val="20"/>
  </w:num>
  <w:num w:numId="22" w16cid:durableId="1425570779">
    <w:abstractNumId w:val="18"/>
  </w:num>
  <w:num w:numId="23" w16cid:durableId="1594708605">
    <w:abstractNumId w:val="23"/>
  </w:num>
  <w:num w:numId="24" w16cid:durableId="2134321031">
    <w:abstractNumId w:val="10"/>
  </w:num>
  <w:num w:numId="25" w16cid:durableId="1590118496">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784545632">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99574493">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1271284454">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528716423">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1363945893">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63552942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764501344">
    <w:abstractNumId w:val="19"/>
  </w:num>
  <w:num w:numId="33" w16cid:durableId="1472212819">
    <w:abstractNumId w:val="17"/>
  </w:num>
  <w:num w:numId="34" w16cid:durableId="199964783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49EE"/>
    <w:rsid w:val="00013C5D"/>
    <w:rsid w:val="000146A2"/>
    <w:rsid w:val="000303D4"/>
    <w:rsid w:val="00041A8D"/>
    <w:rsid w:val="000563BC"/>
    <w:rsid w:val="00067388"/>
    <w:rsid w:val="00073DA4"/>
    <w:rsid w:val="000766B5"/>
    <w:rsid w:val="000967D6"/>
    <w:rsid w:val="000A5454"/>
    <w:rsid w:val="000C202D"/>
    <w:rsid w:val="000D5012"/>
    <w:rsid w:val="000D674C"/>
    <w:rsid w:val="000D7533"/>
    <w:rsid w:val="000F590B"/>
    <w:rsid w:val="001034D3"/>
    <w:rsid w:val="001076D4"/>
    <w:rsid w:val="00120E04"/>
    <w:rsid w:val="00140DE8"/>
    <w:rsid w:val="00147A89"/>
    <w:rsid w:val="00163485"/>
    <w:rsid w:val="00170A9E"/>
    <w:rsid w:val="00187ECC"/>
    <w:rsid w:val="00194912"/>
    <w:rsid w:val="001A4329"/>
    <w:rsid w:val="001B1C8D"/>
    <w:rsid w:val="001B252F"/>
    <w:rsid w:val="001B2912"/>
    <w:rsid w:val="001B3066"/>
    <w:rsid w:val="001B45BD"/>
    <w:rsid w:val="001B4F6F"/>
    <w:rsid w:val="001B50F7"/>
    <w:rsid w:val="001B5541"/>
    <w:rsid w:val="001D769C"/>
    <w:rsid w:val="001F637D"/>
    <w:rsid w:val="00204B39"/>
    <w:rsid w:val="002163A4"/>
    <w:rsid w:val="00217985"/>
    <w:rsid w:val="00224AE6"/>
    <w:rsid w:val="00241079"/>
    <w:rsid w:val="00244319"/>
    <w:rsid w:val="0025133A"/>
    <w:rsid w:val="002745DC"/>
    <w:rsid w:val="002803CC"/>
    <w:rsid w:val="00295813"/>
    <w:rsid w:val="002B1C5B"/>
    <w:rsid w:val="002B1D9D"/>
    <w:rsid w:val="002B798B"/>
    <w:rsid w:val="002D272D"/>
    <w:rsid w:val="002F322A"/>
    <w:rsid w:val="003006D6"/>
    <w:rsid w:val="00323E74"/>
    <w:rsid w:val="00326B06"/>
    <w:rsid w:val="00327F88"/>
    <w:rsid w:val="003339F4"/>
    <w:rsid w:val="00362DC9"/>
    <w:rsid w:val="003715A4"/>
    <w:rsid w:val="00371C95"/>
    <w:rsid w:val="00376D0F"/>
    <w:rsid w:val="0038545E"/>
    <w:rsid w:val="00396E7A"/>
    <w:rsid w:val="003A02E7"/>
    <w:rsid w:val="003A2198"/>
    <w:rsid w:val="003A3237"/>
    <w:rsid w:val="003A5EEC"/>
    <w:rsid w:val="003A7727"/>
    <w:rsid w:val="003C4683"/>
    <w:rsid w:val="003C4D96"/>
    <w:rsid w:val="003D24A8"/>
    <w:rsid w:val="003D565C"/>
    <w:rsid w:val="003E54BD"/>
    <w:rsid w:val="003E7EEB"/>
    <w:rsid w:val="003F13BB"/>
    <w:rsid w:val="003F7F43"/>
    <w:rsid w:val="0040095A"/>
    <w:rsid w:val="00401AFF"/>
    <w:rsid w:val="004122F0"/>
    <w:rsid w:val="00412F0F"/>
    <w:rsid w:val="0043741F"/>
    <w:rsid w:val="004424EC"/>
    <w:rsid w:val="0044350D"/>
    <w:rsid w:val="00455B26"/>
    <w:rsid w:val="0046625C"/>
    <w:rsid w:val="00473524"/>
    <w:rsid w:val="00474503"/>
    <w:rsid w:val="004760B0"/>
    <w:rsid w:val="00482406"/>
    <w:rsid w:val="00482A07"/>
    <w:rsid w:val="00493C6F"/>
    <w:rsid w:val="004B3304"/>
    <w:rsid w:val="004B3654"/>
    <w:rsid w:val="004C3983"/>
    <w:rsid w:val="004C6688"/>
    <w:rsid w:val="004D5809"/>
    <w:rsid w:val="004E03F9"/>
    <w:rsid w:val="004F16C6"/>
    <w:rsid w:val="004F1DCA"/>
    <w:rsid w:val="0050218E"/>
    <w:rsid w:val="005248CF"/>
    <w:rsid w:val="00530898"/>
    <w:rsid w:val="00531C65"/>
    <w:rsid w:val="00542711"/>
    <w:rsid w:val="005452B6"/>
    <w:rsid w:val="00553AB0"/>
    <w:rsid w:val="005546C2"/>
    <w:rsid w:val="00555449"/>
    <w:rsid w:val="00563F32"/>
    <w:rsid w:val="00565734"/>
    <w:rsid w:val="0056675B"/>
    <w:rsid w:val="00576493"/>
    <w:rsid w:val="00576D93"/>
    <w:rsid w:val="005860EB"/>
    <w:rsid w:val="00591DD3"/>
    <w:rsid w:val="005A6853"/>
    <w:rsid w:val="005B4C61"/>
    <w:rsid w:val="005B4F08"/>
    <w:rsid w:val="005C7AD4"/>
    <w:rsid w:val="005D489A"/>
    <w:rsid w:val="005E6597"/>
    <w:rsid w:val="005F0FE2"/>
    <w:rsid w:val="00611841"/>
    <w:rsid w:val="00615F7F"/>
    <w:rsid w:val="0062537E"/>
    <w:rsid w:val="00627150"/>
    <w:rsid w:val="006303B1"/>
    <w:rsid w:val="0063594D"/>
    <w:rsid w:val="006444A7"/>
    <w:rsid w:val="0066094F"/>
    <w:rsid w:val="006760A9"/>
    <w:rsid w:val="0068793E"/>
    <w:rsid w:val="006A58DB"/>
    <w:rsid w:val="006B0FAC"/>
    <w:rsid w:val="006B506E"/>
    <w:rsid w:val="006C5CCA"/>
    <w:rsid w:val="006E7EA3"/>
    <w:rsid w:val="006F02CF"/>
    <w:rsid w:val="006F172E"/>
    <w:rsid w:val="006F3895"/>
    <w:rsid w:val="0070323A"/>
    <w:rsid w:val="00705EBC"/>
    <w:rsid w:val="00706009"/>
    <w:rsid w:val="00711434"/>
    <w:rsid w:val="00711A21"/>
    <w:rsid w:val="00713188"/>
    <w:rsid w:val="00723AD4"/>
    <w:rsid w:val="0073289A"/>
    <w:rsid w:val="007356A5"/>
    <w:rsid w:val="007471D0"/>
    <w:rsid w:val="00750AD8"/>
    <w:rsid w:val="00763034"/>
    <w:rsid w:val="00765383"/>
    <w:rsid w:val="007813BA"/>
    <w:rsid w:val="007A2D3E"/>
    <w:rsid w:val="007A636C"/>
    <w:rsid w:val="007A7573"/>
    <w:rsid w:val="007B15DD"/>
    <w:rsid w:val="007B38B9"/>
    <w:rsid w:val="007E7588"/>
    <w:rsid w:val="007F1ABB"/>
    <w:rsid w:val="007F49AD"/>
    <w:rsid w:val="007F4F2C"/>
    <w:rsid w:val="00811577"/>
    <w:rsid w:val="00821276"/>
    <w:rsid w:val="00822428"/>
    <w:rsid w:val="008316FD"/>
    <w:rsid w:val="00833532"/>
    <w:rsid w:val="00841A4C"/>
    <w:rsid w:val="00850361"/>
    <w:rsid w:val="00850B2B"/>
    <w:rsid w:val="00876F62"/>
    <w:rsid w:val="00881116"/>
    <w:rsid w:val="00881F09"/>
    <w:rsid w:val="00885D07"/>
    <w:rsid w:val="00887FA8"/>
    <w:rsid w:val="00890939"/>
    <w:rsid w:val="00890C38"/>
    <w:rsid w:val="00890E89"/>
    <w:rsid w:val="0089160B"/>
    <w:rsid w:val="008957A2"/>
    <w:rsid w:val="008C1480"/>
    <w:rsid w:val="008C5A61"/>
    <w:rsid w:val="008D1181"/>
    <w:rsid w:val="008E5192"/>
    <w:rsid w:val="008F55C7"/>
    <w:rsid w:val="00902F6F"/>
    <w:rsid w:val="009053E0"/>
    <w:rsid w:val="00912E31"/>
    <w:rsid w:val="00914B2C"/>
    <w:rsid w:val="0094511F"/>
    <w:rsid w:val="00956771"/>
    <w:rsid w:val="00967946"/>
    <w:rsid w:val="0097142B"/>
    <w:rsid w:val="00973957"/>
    <w:rsid w:val="00976D45"/>
    <w:rsid w:val="009900FA"/>
    <w:rsid w:val="00990CCA"/>
    <w:rsid w:val="00996D78"/>
    <w:rsid w:val="00996FFB"/>
    <w:rsid w:val="009A0594"/>
    <w:rsid w:val="009B20EC"/>
    <w:rsid w:val="009B43DF"/>
    <w:rsid w:val="009B5FB4"/>
    <w:rsid w:val="009C0EC0"/>
    <w:rsid w:val="009C21B8"/>
    <w:rsid w:val="009C5AAD"/>
    <w:rsid w:val="009D3B0C"/>
    <w:rsid w:val="009D622A"/>
    <w:rsid w:val="009D7316"/>
    <w:rsid w:val="009E0A52"/>
    <w:rsid w:val="009E2385"/>
    <w:rsid w:val="009E497D"/>
    <w:rsid w:val="009F5658"/>
    <w:rsid w:val="009F60B9"/>
    <w:rsid w:val="00A140F8"/>
    <w:rsid w:val="00A14EC6"/>
    <w:rsid w:val="00A276EC"/>
    <w:rsid w:val="00A31D65"/>
    <w:rsid w:val="00A447FA"/>
    <w:rsid w:val="00A570D2"/>
    <w:rsid w:val="00A617D5"/>
    <w:rsid w:val="00A63AF4"/>
    <w:rsid w:val="00A73558"/>
    <w:rsid w:val="00A82CCC"/>
    <w:rsid w:val="00A85F77"/>
    <w:rsid w:val="00AA4E63"/>
    <w:rsid w:val="00AD0384"/>
    <w:rsid w:val="00AD7F7E"/>
    <w:rsid w:val="00AE382E"/>
    <w:rsid w:val="00B02BDF"/>
    <w:rsid w:val="00B02DDB"/>
    <w:rsid w:val="00B046FD"/>
    <w:rsid w:val="00B10F93"/>
    <w:rsid w:val="00B233C1"/>
    <w:rsid w:val="00B24AA8"/>
    <w:rsid w:val="00B276A4"/>
    <w:rsid w:val="00B4260D"/>
    <w:rsid w:val="00B42AA6"/>
    <w:rsid w:val="00B63694"/>
    <w:rsid w:val="00B65EAA"/>
    <w:rsid w:val="00B72546"/>
    <w:rsid w:val="00B75358"/>
    <w:rsid w:val="00B9156E"/>
    <w:rsid w:val="00B94145"/>
    <w:rsid w:val="00B97704"/>
    <w:rsid w:val="00BA2910"/>
    <w:rsid w:val="00BA419E"/>
    <w:rsid w:val="00BA4E36"/>
    <w:rsid w:val="00BB1B87"/>
    <w:rsid w:val="00BB5EC4"/>
    <w:rsid w:val="00BC3F08"/>
    <w:rsid w:val="00BC4ADD"/>
    <w:rsid w:val="00BC4C64"/>
    <w:rsid w:val="00BE5ABE"/>
    <w:rsid w:val="00BF1DC0"/>
    <w:rsid w:val="00C02EF0"/>
    <w:rsid w:val="00C169D5"/>
    <w:rsid w:val="00C26D35"/>
    <w:rsid w:val="00C331B0"/>
    <w:rsid w:val="00C462F2"/>
    <w:rsid w:val="00C52548"/>
    <w:rsid w:val="00C53CC9"/>
    <w:rsid w:val="00C5762E"/>
    <w:rsid w:val="00C72E9F"/>
    <w:rsid w:val="00C74552"/>
    <w:rsid w:val="00C975DA"/>
    <w:rsid w:val="00C97E22"/>
    <w:rsid w:val="00CA23DC"/>
    <w:rsid w:val="00CA4A2C"/>
    <w:rsid w:val="00CB13C2"/>
    <w:rsid w:val="00CB293E"/>
    <w:rsid w:val="00CC10AE"/>
    <w:rsid w:val="00CC36FF"/>
    <w:rsid w:val="00CD1018"/>
    <w:rsid w:val="00CD2312"/>
    <w:rsid w:val="00CE2315"/>
    <w:rsid w:val="00CF4AFB"/>
    <w:rsid w:val="00D05F27"/>
    <w:rsid w:val="00D075E7"/>
    <w:rsid w:val="00D40B42"/>
    <w:rsid w:val="00D54B5A"/>
    <w:rsid w:val="00D55222"/>
    <w:rsid w:val="00D55995"/>
    <w:rsid w:val="00D56ED1"/>
    <w:rsid w:val="00D66D79"/>
    <w:rsid w:val="00D75733"/>
    <w:rsid w:val="00D92086"/>
    <w:rsid w:val="00DA3BE3"/>
    <w:rsid w:val="00DA638B"/>
    <w:rsid w:val="00DC76B9"/>
    <w:rsid w:val="00DE2357"/>
    <w:rsid w:val="00DE4320"/>
    <w:rsid w:val="00DE4B0B"/>
    <w:rsid w:val="00DF2BE7"/>
    <w:rsid w:val="00DF410A"/>
    <w:rsid w:val="00DF7362"/>
    <w:rsid w:val="00E052F1"/>
    <w:rsid w:val="00E061C3"/>
    <w:rsid w:val="00E06833"/>
    <w:rsid w:val="00E131EE"/>
    <w:rsid w:val="00E323F6"/>
    <w:rsid w:val="00E6333C"/>
    <w:rsid w:val="00E67545"/>
    <w:rsid w:val="00E67FF0"/>
    <w:rsid w:val="00E7157F"/>
    <w:rsid w:val="00E84B07"/>
    <w:rsid w:val="00EB3FD4"/>
    <w:rsid w:val="00EB752A"/>
    <w:rsid w:val="00EC736B"/>
    <w:rsid w:val="00ED3F6D"/>
    <w:rsid w:val="00ED54B2"/>
    <w:rsid w:val="00EF5596"/>
    <w:rsid w:val="00EF6ECB"/>
    <w:rsid w:val="00F10319"/>
    <w:rsid w:val="00F120BF"/>
    <w:rsid w:val="00F16AC7"/>
    <w:rsid w:val="00F23C4F"/>
    <w:rsid w:val="00F241BF"/>
    <w:rsid w:val="00F30412"/>
    <w:rsid w:val="00F3075B"/>
    <w:rsid w:val="00F3738D"/>
    <w:rsid w:val="00F52A79"/>
    <w:rsid w:val="00F541EF"/>
    <w:rsid w:val="00F61CEE"/>
    <w:rsid w:val="00F7025E"/>
    <w:rsid w:val="00F80651"/>
    <w:rsid w:val="00F82482"/>
    <w:rsid w:val="00F9330B"/>
    <w:rsid w:val="00FA1EB9"/>
    <w:rsid w:val="00FB4BB7"/>
    <w:rsid w:val="00FB6264"/>
    <w:rsid w:val="00FE0CB1"/>
    <w:rsid w:val="00FE41FE"/>
    <w:rsid w:val="00FE78A9"/>
    <w:rsid w:val="00FF0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FE33A"/>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styleId="CommentReference">
    <w:name w:val="annotation reference"/>
    <w:basedOn w:val="DefaultParagraphFont"/>
    <w:uiPriority w:val="99"/>
    <w:semiHidden/>
    <w:unhideWhenUsed/>
    <w:rsid w:val="005A6853"/>
    <w:rPr>
      <w:sz w:val="16"/>
      <w:szCs w:val="16"/>
    </w:rPr>
  </w:style>
  <w:style w:type="paragraph" w:styleId="CommentText">
    <w:name w:val="annotation text"/>
    <w:basedOn w:val="Normal"/>
    <w:link w:val="CommentTextChar"/>
    <w:uiPriority w:val="99"/>
    <w:semiHidden/>
    <w:unhideWhenUsed/>
    <w:rsid w:val="005A6853"/>
    <w:rPr>
      <w:sz w:val="20"/>
      <w:szCs w:val="20"/>
    </w:rPr>
  </w:style>
  <w:style w:type="character" w:customStyle="1" w:styleId="CommentTextChar">
    <w:name w:val="Comment Text Char"/>
    <w:basedOn w:val="DefaultParagraphFont"/>
    <w:link w:val="CommentText"/>
    <w:uiPriority w:val="99"/>
    <w:semiHidden/>
    <w:rsid w:val="005A68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A6853"/>
    <w:rPr>
      <w:b/>
      <w:bCs/>
    </w:rPr>
  </w:style>
  <w:style w:type="character" w:customStyle="1" w:styleId="CommentSubjectChar">
    <w:name w:val="Comment Subject Char"/>
    <w:basedOn w:val="CommentTextChar"/>
    <w:link w:val="CommentSubject"/>
    <w:uiPriority w:val="99"/>
    <w:semiHidden/>
    <w:rsid w:val="005A6853"/>
    <w:rPr>
      <w:rFonts w:ascii="Calibri" w:hAnsi="Calibri" w:cs="Calibri"/>
      <w:b/>
      <w:bCs/>
      <w:sz w:val="20"/>
      <w:szCs w:val="20"/>
    </w:rPr>
  </w:style>
  <w:style w:type="paragraph" w:styleId="BalloonText">
    <w:name w:val="Balloon Text"/>
    <w:basedOn w:val="Normal"/>
    <w:link w:val="BalloonTextChar"/>
    <w:uiPriority w:val="99"/>
    <w:semiHidden/>
    <w:unhideWhenUsed/>
    <w:rsid w:val="00887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A8"/>
    <w:rPr>
      <w:rFonts w:ascii="Segoe UI" w:hAnsi="Segoe UI" w:cs="Segoe UI"/>
      <w:sz w:val="18"/>
      <w:szCs w:val="18"/>
    </w:rPr>
  </w:style>
  <w:style w:type="character" w:customStyle="1" w:styleId="UnresolvedMention1">
    <w:name w:val="Unresolved Mention1"/>
    <w:basedOn w:val="DefaultParagraphFont"/>
    <w:uiPriority w:val="99"/>
    <w:semiHidden/>
    <w:unhideWhenUsed/>
    <w:rsid w:val="00B65EAA"/>
    <w:rPr>
      <w:color w:val="605E5C"/>
      <w:shd w:val="clear" w:color="auto" w:fill="E1DFDD"/>
    </w:rPr>
  </w:style>
  <w:style w:type="character" w:styleId="UnresolvedMention">
    <w:name w:val="Unresolved Mention"/>
    <w:basedOn w:val="DefaultParagraphFont"/>
    <w:uiPriority w:val="99"/>
    <w:semiHidden/>
    <w:unhideWhenUsed/>
    <w:rsid w:val="006F3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nan.khalid@ptc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2</Pages>
  <Words>461</Words>
  <Characters>2407</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Kamran Chaudary/Regional Procurement Central I/Procurement/Lahore</cp:lastModifiedBy>
  <cp:revision>208</cp:revision>
  <dcterms:created xsi:type="dcterms:W3CDTF">2022-04-12T06:31:00Z</dcterms:created>
  <dcterms:modified xsi:type="dcterms:W3CDTF">2024-07-31T05:35:00Z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2023-05-09T07:57:45Z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e86f7f4d-08cd-4ec9-b617-8c470c706f9c</vt:lpwstr>
  </property>
  <property fmtid="{D5CDD505-2E9C-101B-9397-08002B2CF9AE}" pid="8" name="MSIP_Label_b2538721-8534-4ad4-a2b5-e2ba438bfbdd_ContentBits">
    <vt:lpwstr>0</vt:lpwstr>
  </property>
  <property fmtid="{D5CDD505-2E9C-101B-9397-08002B2CF9AE}" pid="9" name="GrammarlyDocumentId">
    <vt:lpwstr>2db9811b2ee10770df53b6c32ddca505707776387b707d3986fbf6e609cda537</vt:lpwstr>
  </property>
</Properties>
</file>