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3EA" w:rsidRDefault="00C173EA">
      <w:pPr>
        <w:spacing w:after="0" w:line="240" w:lineRule="auto"/>
        <w:ind w:left="720" w:hanging="720"/>
        <w:jc w:val="center"/>
        <w:rPr>
          <w:rFonts w:ascii="Calibri" w:eastAsia="Calibri" w:hAnsi="Calibri" w:cs="Calibri"/>
          <w:b/>
          <w:sz w:val="28"/>
        </w:rPr>
      </w:pPr>
    </w:p>
    <w:p w:rsidR="00C173EA" w:rsidRDefault="00832EC2">
      <w:pPr>
        <w:spacing w:after="0" w:line="240" w:lineRule="auto"/>
        <w:ind w:left="720" w:hanging="720"/>
        <w:jc w:val="center"/>
        <w:rPr>
          <w:rFonts w:ascii="Calibri" w:eastAsia="Calibri" w:hAnsi="Calibri" w:cs="Calibri"/>
          <w:b/>
          <w:sz w:val="28"/>
        </w:rPr>
      </w:pPr>
      <w:r>
        <w:rPr>
          <w:rFonts w:ascii="Calibri" w:eastAsia="Calibri" w:hAnsi="Calibri" w:cs="Calibri"/>
          <w:b/>
          <w:sz w:val="28"/>
        </w:rPr>
        <w:t>TENDER NOTICE</w:t>
      </w:r>
    </w:p>
    <w:p w:rsidR="00C173EA" w:rsidRDefault="00C173EA">
      <w:pPr>
        <w:spacing w:after="0" w:line="240" w:lineRule="auto"/>
        <w:ind w:left="720" w:hanging="720"/>
        <w:jc w:val="center"/>
        <w:rPr>
          <w:rFonts w:ascii="Calibri" w:eastAsia="Calibri" w:hAnsi="Calibri" w:cs="Calibri"/>
          <w:b/>
          <w:sz w:val="20"/>
        </w:rPr>
      </w:pPr>
    </w:p>
    <w:p w:rsidR="00C173EA" w:rsidRPr="00FA55A9" w:rsidRDefault="005D0E54" w:rsidP="005D0E54">
      <w:pPr>
        <w:jc w:val="center"/>
        <w:rPr>
          <w:rFonts w:ascii="Calibri" w:eastAsia="Times New Roman" w:hAnsi="Calibri" w:cs="Times New Roman"/>
          <w:b/>
          <w:color w:val="000000"/>
          <w:sz w:val="24"/>
          <w:szCs w:val="24"/>
        </w:rPr>
      </w:pPr>
      <w:r w:rsidRPr="00FA55A9">
        <w:rPr>
          <w:rFonts w:ascii="Calibri" w:eastAsia="Calibri" w:hAnsi="Calibri" w:cs="Calibri"/>
          <w:b/>
          <w:sz w:val="24"/>
          <w:szCs w:val="24"/>
        </w:rPr>
        <w:t xml:space="preserve">TENDER NO. </w:t>
      </w:r>
      <w:r w:rsidRPr="00FA55A9">
        <w:rPr>
          <w:rFonts w:ascii="Calibri" w:eastAsia="Times New Roman" w:hAnsi="Calibri" w:cs="Times New Roman"/>
          <w:b/>
          <w:color w:val="000000"/>
          <w:sz w:val="24"/>
          <w:szCs w:val="24"/>
        </w:rPr>
        <w:t xml:space="preserve">Vehicle Leasing for Swabi, Peshawar and Bannu </w:t>
      </w:r>
      <w:r w:rsidR="00FA55A9" w:rsidRPr="00FA55A9">
        <w:rPr>
          <w:rFonts w:ascii="Calibri" w:eastAsia="Times New Roman" w:hAnsi="Calibri" w:cs="Times New Roman"/>
          <w:b/>
          <w:color w:val="000000"/>
          <w:sz w:val="24"/>
          <w:szCs w:val="24"/>
        </w:rPr>
        <w:t xml:space="preserve">FMC </w:t>
      </w:r>
      <w:r w:rsidR="00FA55A9" w:rsidRPr="00FA55A9">
        <w:rPr>
          <w:rFonts w:ascii="Calibri" w:eastAsia="Calibri" w:hAnsi="Calibri" w:cs="Calibri"/>
          <w:b/>
          <w:sz w:val="24"/>
          <w:szCs w:val="24"/>
        </w:rPr>
        <w:t>For</w:t>
      </w:r>
      <w:r w:rsidR="00276866">
        <w:rPr>
          <w:rFonts w:ascii="Calibri" w:eastAsia="Calibri" w:hAnsi="Calibri" w:cs="Calibri"/>
          <w:b/>
          <w:sz w:val="24"/>
          <w:szCs w:val="24"/>
        </w:rPr>
        <w:t xml:space="preserve"> NOD NTR/2019-20/08</w:t>
      </w:r>
      <w:r w:rsidR="00832EC2" w:rsidRPr="00FA55A9">
        <w:rPr>
          <w:rFonts w:ascii="Calibri" w:eastAsia="Calibri" w:hAnsi="Calibri" w:cs="Calibri"/>
          <w:b/>
          <w:sz w:val="24"/>
          <w:szCs w:val="24"/>
        </w:rPr>
        <w:t>/</w:t>
      </w:r>
    </w:p>
    <w:p w:rsidR="00C173EA" w:rsidRDefault="00832EC2">
      <w:pPr>
        <w:tabs>
          <w:tab w:val="left" w:pos="5181"/>
        </w:tabs>
        <w:spacing w:after="0" w:line="240" w:lineRule="auto"/>
        <w:ind w:left="720" w:hanging="720"/>
        <w:jc w:val="both"/>
        <w:rPr>
          <w:rFonts w:ascii="Calibri" w:eastAsia="Calibri" w:hAnsi="Calibri" w:cs="Calibri"/>
          <w:sz w:val="24"/>
        </w:rPr>
      </w:pPr>
      <w:r>
        <w:rPr>
          <w:rFonts w:ascii="Calibri" w:eastAsia="Calibri" w:hAnsi="Calibri" w:cs="Calibri"/>
          <w:b/>
          <w:sz w:val="24"/>
        </w:rPr>
        <w:t xml:space="preserve"> </w:t>
      </w:r>
    </w:p>
    <w:p w:rsidR="00C173EA" w:rsidRPr="00FA55A9" w:rsidRDefault="005D0E54">
      <w:pPr>
        <w:spacing w:after="0" w:line="240" w:lineRule="auto"/>
        <w:ind w:left="720" w:hanging="720"/>
        <w:jc w:val="center"/>
        <w:rPr>
          <w:rFonts w:ascii="Calibri" w:eastAsia="Calibri" w:hAnsi="Calibri" w:cs="Calibri"/>
          <w:b/>
          <w:sz w:val="24"/>
          <w:szCs w:val="24"/>
          <w:u w:val="single"/>
        </w:rPr>
      </w:pPr>
      <w:r w:rsidRPr="00FA55A9">
        <w:rPr>
          <w:rFonts w:ascii="Calibri" w:eastAsia="Calibri" w:hAnsi="Calibri" w:cs="Calibri"/>
          <w:b/>
          <w:sz w:val="24"/>
          <w:szCs w:val="24"/>
          <w:u w:val="single"/>
        </w:rPr>
        <w:t xml:space="preserve">TENDER of </w:t>
      </w:r>
      <w:r w:rsidRPr="00FA55A9">
        <w:rPr>
          <w:rFonts w:ascii="Calibri" w:eastAsia="Times New Roman" w:hAnsi="Calibri" w:cs="Times New Roman"/>
          <w:b/>
          <w:color w:val="000000"/>
          <w:sz w:val="24"/>
          <w:szCs w:val="24"/>
        </w:rPr>
        <w:t xml:space="preserve">Vehicle Leasing for Swabi, Peshawar and Bannu FMC </w:t>
      </w:r>
      <w:r w:rsidR="00832EC2" w:rsidRPr="00FA55A9">
        <w:rPr>
          <w:rFonts w:ascii="Calibri" w:eastAsia="Calibri" w:hAnsi="Calibri" w:cs="Calibri"/>
          <w:b/>
          <w:sz w:val="24"/>
          <w:szCs w:val="24"/>
          <w:u w:val="single"/>
        </w:rPr>
        <w:t>FOR GM NOD NTR</w:t>
      </w:r>
    </w:p>
    <w:p w:rsidR="00C173EA" w:rsidRDefault="00832EC2">
      <w:pPr>
        <w:spacing w:after="0" w:line="240" w:lineRule="auto"/>
        <w:ind w:left="720" w:hanging="720"/>
        <w:jc w:val="center"/>
        <w:rPr>
          <w:rFonts w:ascii="Calibri" w:eastAsia="Calibri" w:hAnsi="Calibri" w:cs="Calibri"/>
          <w:b/>
          <w:sz w:val="24"/>
          <w:u w:val="single"/>
        </w:rPr>
      </w:pPr>
      <w:r>
        <w:rPr>
          <w:rFonts w:ascii="Calibri" w:eastAsia="Calibri" w:hAnsi="Calibri" w:cs="Calibri"/>
          <w:b/>
          <w:sz w:val="32"/>
          <w:u w:val="single"/>
        </w:rPr>
        <w:t xml:space="preserve"> </w:t>
      </w:r>
    </w:p>
    <w:p w:rsidR="00FA55A9" w:rsidRDefault="00832EC2">
      <w:pPr>
        <w:spacing w:after="0" w:line="240" w:lineRule="auto"/>
        <w:ind w:firstLine="720"/>
        <w:rPr>
          <w:rFonts w:ascii="Calibri" w:eastAsia="Calibri" w:hAnsi="Calibri" w:cs="Calibri"/>
        </w:rPr>
      </w:pPr>
      <w:r>
        <w:rPr>
          <w:rFonts w:ascii="Calibri" w:eastAsia="Calibri" w:hAnsi="Calibri" w:cs="Calibri"/>
        </w:rPr>
        <w:t>Sealed bids are invited for</w:t>
      </w:r>
      <w:r>
        <w:rPr>
          <w:rFonts w:ascii="Calibri" w:eastAsia="Calibri" w:hAnsi="Calibri" w:cs="Calibri"/>
          <w:sz w:val="26"/>
        </w:rPr>
        <w:t xml:space="preserve"> </w:t>
      </w:r>
      <w:r w:rsidRPr="00FA55A9">
        <w:rPr>
          <w:rFonts w:ascii="Calibri" w:eastAsia="Calibri" w:hAnsi="Calibri" w:cs="Calibri"/>
          <w:b/>
        </w:rPr>
        <w:t xml:space="preserve">Tender for </w:t>
      </w:r>
      <w:r w:rsidR="00FA55A9" w:rsidRPr="00FA55A9">
        <w:rPr>
          <w:rFonts w:ascii="Calibri" w:eastAsia="Calibri" w:hAnsi="Calibri" w:cs="Calibri"/>
          <w:b/>
          <w:u w:val="single"/>
        </w:rPr>
        <w:t xml:space="preserve">Vehicle Leasing for Swabi, Peshawar and Bannu </w:t>
      </w:r>
      <w:r w:rsidRPr="00FA55A9">
        <w:rPr>
          <w:rFonts w:ascii="Calibri" w:eastAsia="Calibri" w:hAnsi="Calibri" w:cs="Calibri"/>
          <w:b/>
          <w:u w:val="single"/>
        </w:rPr>
        <w:t>FOR GM NOD NTR</w:t>
      </w:r>
      <w:r w:rsidRPr="00FA55A9">
        <w:rPr>
          <w:rFonts w:ascii="Calibri" w:eastAsia="Calibri" w:hAnsi="Calibri" w:cs="Calibri"/>
          <w:b/>
        </w:rPr>
        <w:t xml:space="preserve">. </w:t>
      </w:r>
      <w:r>
        <w:rPr>
          <w:rFonts w:ascii="Calibri" w:eastAsia="Calibri" w:hAnsi="Calibri" w:cs="Calibri"/>
        </w:rPr>
        <w:t>In accordance with Technical Speci</w:t>
      </w:r>
      <w:r w:rsidR="00FA55A9">
        <w:rPr>
          <w:rFonts w:ascii="Calibri" w:eastAsia="Calibri" w:hAnsi="Calibri" w:cs="Calibri"/>
        </w:rPr>
        <w:t>fications, Scope of Work and RFP</w:t>
      </w:r>
      <w:r>
        <w:rPr>
          <w:rFonts w:ascii="Calibri" w:eastAsia="Calibri" w:hAnsi="Calibri" w:cs="Calibri"/>
        </w:rPr>
        <w:t xml:space="preserve"> as specified in </w:t>
      </w:r>
    </w:p>
    <w:p w:rsidR="00C173EA" w:rsidRDefault="00FA55A9">
      <w:pPr>
        <w:spacing w:after="0" w:line="240" w:lineRule="auto"/>
        <w:ind w:firstLine="720"/>
        <w:rPr>
          <w:rFonts w:ascii="Calibri" w:eastAsia="Calibri" w:hAnsi="Calibri" w:cs="Calibri"/>
        </w:rPr>
      </w:pPr>
      <w:r>
        <w:rPr>
          <w:rFonts w:ascii="Calibri" w:eastAsia="Calibri" w:hAnsi="Calibri" w:cs="Calibri"/>
        </w:rPr>
        <w:t xml:space="preserve">the </w:t>
      </w:r>
      <w:r w:rsidR="00D96A34">
        <w:rPr>
          <w:rFonts w:ascii="Calibri" w:eastAsia="Calibri" w:hAnsi="Calibri" w:cs="Calibri"/>
        </w:rPr>
        <w:t>Tender documents</w:t>
      </w:r>
      <w:r w:rsidR="00832EC2">
        <w:rPr>
          <w:rFonts w:ascii="Calibri" w:eastAsia="Calibri" w:hAnsi="Calibri" w:cs="Calibri"/>
        </w:rPr>
        <w:t>.</w:t>
      </w:r>
    </w:p>
    <w:p w:rsidR="00C173EA" w:rsidRDefault="00C173EA">
      <w:pPr>
        <w:spacing w:after="0" w:line="240" w:lineRule="auto"/>
        <w:ind w:left="720" w:hanging="720"/>
        <w:jc w:val="both"/>
        <w:rPr>
          <w:rFonts w:ascii="Calibri" w:eastAsia="Calibri" w:hAnsi="Calibri" w:cs="Calibri"/>
        </w:rPr>
      </w:pPr>
    </w:p>
    <w:p w:rsidR="00C173EA" w:rsidRDefault="00832EC2">
      <w:pPr>
        <w:numPr>
          <w:ilvl w:val="0"/>
          <w:numId w:val="1"/>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Bids </w:t>
      </w:r>
      <w:r w:rsidR="005D0E54">
        <w:rPr>
          <w:rFonts w:ascii="Calibri" w:eastAsia="Calibri" w:hAnsi="Calibri" w:cs="Calibri"/>
        </w:rPr>
        <w:t>shall be submitted in Room # 217</w:t>
      </w:r>
      <w:r>
        <w:rPr>
          <w:rFonts w:ascii="Calibri" w:eastAsia="Calibri" w:hAnsi="Calibri" w:cs="Calibri"/>
        </w:rPr>
        <w:t xml:space="preserve">, Telephone Office, 1 The Mall Peshawar Cantt as per instructions provided in tender documents on or before 12:00 Hr. Dated: </w:t>
      </w:r>
      <w:r w:rsidR="006E377F">
        <w:rPr>
          <w:rFonts w:ascii="Calibri" w:eastAsia="Calibri" w:hAnsi="Calibri" w:cs="Calibri"/>
          <w:b/>
        </w:rPr>
        <w:t>16</w:t>
      </w:r>
      <w:bookmarkStart w:id="0" w:name="_GoBack"/>
      <w:bookmarkEnd w:id="0"/>
      <w:r w:rsidR="005D0E54">
        <w:rPr>
          <w:rFonts w:ascii="Calibri" w:eastAsia="Calibri" w:hAnsi="Calibri" w:cs="Calibri"/>
          <w:b/>
        </w:rPr>
        <w:t>-10</w:t>
      </w:r>
      <w:r>
        <w:rPr>
          <w:rFonts w:ascii="Calibri" w:eastAsia="Calibri" w:hAnsi="Calibri" w:cs="Calibri"/>
          <w:b/>
        </w:rPr>
        <w:t>-2019</w:t>
      </w:r>
      <w:r>
        <w:rPr>
          <w:rFonts w:ascii="Calibri" w:eastAsia="Calibri" w:hAnsi="Calibri" w:cs="Calibri"/>
        </w:rPr>
        <w:t xml:space="preserve">. </w:t>
      </w:r>
    </w:p>
    <w:p w:rsidR="00C173EA" w:rsidRDefault="00C173EA">
      <w:pPr>
        <w:spacing w:after="0" w:line="240" w:lineRule="auto"/>
        <w:ind w:left="720" w:hanging="720"/>
        <w:jc w:val="both"/>
        <w:rPr>
          <w:rFonts w:ascii="Calibri" w:eastAsia="Calibri" w:hAnsi="Calibri" w:cs="Calibri"/>
        </w:rPr>
      </w:pPr>
    </w:p>
    <w:p w:rsidR="00C173EA" w:rsidRDefault="00832EC2">
      <w:pPr>
        <w:numPr>
          <w:ilvl w:val="0"/>
          <w:numId w:val="2"/>
        </w:numPr>
        <w:tabs>
          <w:tab w:val="left" w:pos="720"/>
        </w:tabs>
        <w:spacing w:after="0" w:line="240" w:lineRule="auto"/>
        <w:ind w:left="720" w:hanging="720"/>
        <w:jc w:val="both"/>
        <w:rPr>
          <w:rFonts w:ascii="Calibri" w:eastAsia="Calibri" w:hAnsi="Calibri" w:cs="Calibri"/>
        </w:rPr>
      </w:pPr>
      <w:r>
        <w:rPr>
          <w:rFonts w:ascii="Calibri" w:eastAsia="Calibri" w:hAnsi="Calibri" w:cs="Calibri"/>
        </w:rPr>
        <w:t>Tender documents can be purchased from the undersigned on payment of Rs. 1000</w:t>
      </w:r>
      <w:r w:rsidR="00D96A34">
        <w:rPr>
          <w:rFonts w:ascii="Calibri" w:eastAsia="Calibri" w:hAnsi="Calibri" w:cs="Calibri"/>
        </w:rPr>
        <w:t>/. -</w:t>
      </w:r>
      <w:r>
        <w:rPr>
          <w:rFonts w:ascii="Calibri" w:eastAsia="Calibri" w:hAnsi="Calibri" w:cs="Calibri"/>
        </w:rPr>
        <w:t xml:space="preserve"> (non-refundable) through Demand Draft/pay order in favor of </w:t>
      </w:r>
      <w:r w:rsidRPr="00FA55A9">
        <w:rPr>
          <w:rFonts w:ascii="Calibri" w:eastAsia="Calibri" w:hAnsi="Calibri" w:cs="Calibri"/>
          <w:b/>
        </w:rPr>
        <w:t>Senior Manager (Finance) NTR-1,</w:t>
      </w:r>
      <w:r>
        <w:rPr>
          <w:rFonts w:ascii="Calibri" w:eastAsia="Calibri" w:hAnsi="Calibri" w:cs="Calibri"/>
        </w:rPr>
        <w:t xml:space="preserve"> Peshawar.</w:t>
      </w:r>
    </w:p>
    <w:p w:rsidR="00C173EA" w:rsidRDefault="00C173EA">
      <w:pPr>
        <w:spacing w:after="0" w:line="240" w:lineRule="auto"/>
        <w:ind w:left="720"/>
        <w:rPr>
          <w:rFonts w:ascii="Calibri" w:eastAsia="Calibri" w:hAnsi="Calibri" w:cs="Calibri"/>
          <w:sz w:val="24"/>
        </w:rPr>
      </w:pPr>
    </w:p>
    <w:p w:rsidR="00C173EA" w:rsidRDefault="00832EC2">
      <w:pPr>
        <w:numPr>
          <w:ilvl w:val="0"/>
          <w:numId w:val="3"/>
        </w:numPr>
        <w:tabs>
          <w:tab w:val="left" w:pos="720"/>
        </w:tabs>
        <w:spacing w:after="0" w:line="240" w:lineRule="auto"/>
        <w:ind w:left="720" w:hanging="720"/>
        <w:jc w:val="both"/>
        <w:rPr>
          <w:rFonts w:ascii="Calibri" w:eastAsia="Calibri" w:hAnsi="Calibri" w:cs="Calibri"/>
        </w:rPr>
      </w:pPr>
      <w:r>
        <w:rPr>
          <w:rFonts w:ascii="Calibri" w:eastAsia="Calibri" w:hAnsi="Calibri" w:cs="Calibri"/>
        </w:rPr>
        <w:t>Bids received after the above deadline shall not be accepted and be returned unop</w:t>
      </w:r>
      <w:r w:rsidR="005D0E54">
        <w:rPr>
          <w:rFonts w:ascii="Calibri" w:eastAsia="Calibri" w:hAnsi="Calibri" w:cs="Calibri"/>
        </w:rPr>
        <w:t>ened.</w:t>
      </w:r>
    </w:p>
    <w:p w:rsidR="00C173EA" w:rsidRDefault="00C173EA">
      <w:pPr>
        <w:spacing w:after="0" w:line="240" w:lineRule="auto"/>
        <w:ind w:left="720"/>
        <w:rPr>
          <w:rFonts w:ascii="Calibri" w:eastAsia="Calibri" w:hAnsi="Calibri" w:cs="Calibri"/>
          <w:sz w:val="24"/>
        </w:rPr>
      </w:pPr>
    </w:p>
    <w:p w:rsidR="00C173EA" w:rsidRDefault="00832EC2">
      <w:pPr>
        <w:numPr>
          <w:ilvl w:val="0"/>
          <w:numId w:val="4"/>
        </w:numPr>
        <w:tabs>
          <w:tab w:val="left" w:pos="720"/>
        </w:tabs>
        <w:spacing w:after="0" w:line="240" w:lineRule="auto"/>
        <w:ind w:left="720" w:hanging="720"/>
        <w:jc w:val="both"/>
        <w:rPr>
          <w:rFonts w:ascii="Calibri" w:eastAsia="Calibri" w:hAnsi="Calibri" w:cs="Calibri"/>
        </w:rPr>
      </w:pPr>
      <w:r>
        <w:rPr>
          <w:rFonts w:ascii="Calibri" w:eastAsia="Calibri" w:hAnsi="Calibri" w:cs="Calibri"/>
        </w:rPr>
        <w:t>Commercial bids must be acc</w:t>
      </w:r>
      <w:r w:rsidR="005D0E54">
        <w:rPr>
          <w:rFonts w:ascii="Calibri" w:eastAsia="Calibri" w:hAnsi="Calibri" w:cs="Calibri"/>
        </w:rPr>
        <w:t>ompanied by a bid security of</w:t>
      </w:r>
      <w:r w:rsidR="005D0E54" w:rsidRPr="005D0E54">
        <w:rPr>
          <w:rFonts w:ascii="Calibri" w:eastAsia="Calibri" w:hAnsi="Calibri" w:cs="Calibri"/>
          <w:b/>
          <w:u w:val="single"/>
        </w:rPr>
        <w:t xml:space="preserve"> RS.</w:t>
      </w:r>
      <w:r w:rsidR="00CB3FC7">
        <w:rPr>
          <w:rFonts w:ascii="Calibri" w:eastAsia="Calibri" w:hAnsi="Calibri" w:cs="Calibri"/>
          <w:b/>
          <w:u w:val="single"/>
        </w:rPr>
        <w:t>5</w:t>
      </w:r>
      <w:r w:rsidR="00FA55A9" w:rsidRPr="005D0E54">
        <w:rPr>
          <w:rFonts w:ascii="Calibri" w:eastAsia="Calibri" w:hAnsi="Calibri" w:cs="Calibri"/>
          <w:b/>
          <w:u w:val="single"/>
        </w:rPr>
        <w:t>0000</w:t>
      </w:r>
      <w:r w:rsidR="00FA55A9">
        <w:rPr>
          <w:rFonts w:ascii="Calibri" w:eastAsia="Calibri" w:hAnsi="Calibri" w:cs="Calibri"/>
        </w:rPr>
        <w:t>.</w:t>
      </w:r>
      <w:r w:rsidRPr="00FA55A9">
        <w:rPr>
          <w:rFonts w:ascii="Calibri" w:eastAsia="Calibri" w:hAnsi="Calibri" w:cs="Calibri"/>
        </w:rPr>
        <w:t xml:space="preserve"> In case of non-compliance, the bids will be disqualified from further processing.</w:t>
      </w:r>
    </w:p>
    <w:p w:rsidR="00C173EA" w:rsidRDefault="00C173EA">
      <w:pPr>
        <w:spacing w:after="0" w:line="240" w:lineRule="auto"/>
        <w:ind w:left="720"/>
        <w:rPr>
          <w:rFonts w:ascii="Calibri" w:eastAsia="Calibri" w:hAnsi="Calibri" w:cs="Calibri"/>
          <w:sz w:val="24"/>
        </w:rPr>
      </w:pPr>
    </w:p>
    <w:p w:rsidR="00C173EA" w:rsidRDefault="00832EC2">
      <w:pPr>
        <w:numPr>
          <w:ilvl w:val="0"/>
          <w:numId w:val="5"/>
        </w:numPr>
        <w:tabs>
          <w:tab w:val="left" w:pos="720"/>
        </w:tabs>
        <w:spacing w:after="0" w:line="240" w:lineRule="auto"/>
        <w:ind w:left="720" w:hanging="720"/>
        <w:jc w:val="both"/>
        <w:rPr>
          <w:rFonts w:ascii="Calibri" w:eastAsia="Calibri" w:hAnsi="Calibri" w:cs="Calibri"/>
        </w:rPr>
      </w:pPr>
      <w:r>
        <w:rPr>
          <w:rFonts w:ascii="Calibri" w:eastAsia="Calibri" w:hAnsi="Calibri" w:cs="Calibri"/>
        </w:rPr>
        <w:t>PTCL reserves the right to reject any or all bids and to annul the bidding process at any time, without thereby incurring any liability to the affected bidder (s) or any obligation to inform the affected bidder (s) of the grounds for PTCL action.</w:t>
      </w:r>
    </w:p>
    <w:p w:rsidR="00C173EA" w:rsidRDefault="00C173EA">
      <w:pPr>
        <w:spacing w:after="0" w:line="240" w:lineRule="auto"/>
        <w:ind w:left="720"/>
        <w:rPr>
          <w:rFonts w:ascii="Calibri" w:eastAsia="Calibri" w:hAnsi="Calibri" w:cs="Calibri"/>
          <w:sz w:val="24"/>
        </w:rPr>
      </w:pPr>
    </w:p>
    <w:p w:rsidR="00C173EA" w:rsidRDefault="00832EC2">
      <w:pPr>
        <w:numPr>
          <w:ilvl w:val="0"/>
          <w:numId w:val="6"/>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Bidder must mention their Vendor Registration code on quotation. In case vendor is not registered, then registration must be done before the issuance of Letter of Intent (LOI). Vendor Registration form can be downloaded from PTCL website </w:t>
      </w:r>
      <w:hyperlink r:id="rId5">
        <w:r>
          <w:rPr>
            <w:rFonts w:ascii="Calibri" w:eastAsia="Calibri" w:hAnsi="Calibri" w:cs="Calibri"/>
            <w:color w:val="0000FF"/>
            <w:u w:val="single"/>
          </w:rPr>
          <w:t>www.ptcl.com.pk/media</w:t>
        </w:r>
      </w:hyperlink>
      <w:r>
        <w:rPr>
          <w:rFonts w:ascii="Calibri" w:eastAsia="Calibri" w:hAnsi="Calibri" w:cs="Calibri"/>
        </w:rPr>
        <w:t>.</w:t>
      </w:r>
    </w:p>
    <w:p w:rsidR="00C173EA" w:rsidRDefault="00C173EA">
      <w:pPr>
        <w:spacing w:after="0" w:line="240" w:lineRule="auto"/>
        <w:ind w:left="720"/>
        <w:rPr>
          <w:rFonts w:ascii="Calibri" w:eastAsia="Calibri" w:hAnsi="Calibri" w:cs="Calibri"/>
          <w:sz w:val="24"/>
        </w:rPr>
      </w:pPr>
    </w:p>
    <w:p w:rsidR="00C173EA" w:rsidRDefault="00832EC2">
      <w:pPr>
        <w:numPr>
          <w:ilvl w:val="0"/>
          <w:numId w:val="7"/>
        </w:numPr>
        <w:tabs>
          <w:tab w:val="left" w:pos="720"/>
        </w:tabs>
        <w:spacing w:after="0" w:line="240" w:lineRule="auto"/>
        <w:ind w:left="720" w:hanging="720"/>
        <w:jc w:val="both"/>
        <w:rPr>
          <w:rFonts w:ascii="Calibri" w:eastAsia="Calibri" w:hAnsi="Calibri" w:cs="Calibri"/>
        </w:rPr>
      </w:pPr>
      <w:r>
        <w:rPr>
          <w:rFonts w:ascii="Calibri" w:eastAsia="Calibri" w:hAnsi="Calibri" w:cs="Calibri"/>
        </w:rPr>
        <w:t>All correspondence on the subject may be addressed to the undersigned.</w:t>
      </w:r>
    </w:p>
    <w:p w:rsidR="00C173EA" w:rsidRDefault="00C173EA">
      <w:pPr>
        <w:spacing w:after="0" w:line="240" w:lineRule="auto"/>
        <w:ind w:left="720" w:hanging="720"/>
        <w:jc w:val="both"/>
        <w:rPr>
          <w:rFonts w:ascii="Calibri" w:eastAsia="Calibri" w:hAnsi="Calibri" w:cs="Calibri"/>
          <w:sz w:val="24"/>
        </w:rPr>
      </w:pPr>
    </w:p>
    <w:p w:rsidR="00C173EA" w:rsidRDefault="00C173EA">
      <w:pPr>
        <w:spacing w:after="0" w:line="240" w:lineRule="auto"/>
        <w:ind w:left="720" w:hanging="720"/>
        <w:jc w:val="both"/>
        <w:rPr>
          <w:rFonts w:ascii="Calibri" w:eastAsia="Calibri" w:hAnsi="Calibri" w:cs="Calibri"/>
        </w:rPr>
      </w:pPr>
    </w:p>
    <w:p w:rsidR="00C173EA" w:rsidRDefault="00832EC2">
      <w:pPr>
        <w:spacing w:after="0" w:line="240" w:lineRule="auto"/>
        <w:ind w:left="720" w:hanging="720"/>
        <w:jc w:val="both"/>
        <w:rPr>
          <w:rFonts w:ascii="Calibri" w:eastAsia="Calibri" w:hAnsi="Calibri" w:cs="Calibri"/>
          <w:b/>
        </w:rPr>
      </w:pPr>
      <w:r>
        <w:rPr>
          <w:rFonts w:ascii="Calibri" w:eastAsia="Calibri" w:hAnsi="Calibri" w:cs="Calibri"/>
          <w:b/>
        </w:rPr>
        <w:t>Ibrar Hussain</w:t>
      </w:r>
    </w:p>
    <w:p w:rsidR="00C173EA" w:rsidRDefault="00832EC2">
      <w:pPr>
        <w:spacing w:after="0" w:line="240" w:lineRule="auto"/>
        <w:ind w:left="720" w:hanging="720"/>
        <w:jc w:val="both"/>
        <w:rPr>
          <w:rFonts w:ascii="Calibri" w:eastAsia="Calibri" w:hAnsi="Calibri" w:cs="Calibri"/>
          <w:b/>
        </w:rPr>
      </w:pPr>
      <w:r>
        <w:rPr>
          <w:rFonts w:ascii="Calibri" w:eastAsia="Calibri" w:hAnsi="Calibri" w:cs="Calibri"/>
          <w:b/>
        </w:rPr>
        <w:t>SM (Regional Procurement)</w:t>
      </w:r>
    </w:p>
    <w:p w:rsidR="00C173EA" w:rsidRDefault="00832EC2">
      <w:pPr>
        <w:spacing w:after="0" w:line="240" w:lineRule="auto"/>
        <w:ind w:left="720" w:hanging="720"/>
        <w:jc w:val="both"/>
        <w:rPr>
          <w:rFonts w:ascii="Calibri" w:eastAsia="Calibri" w:hAnsi="Calibri" w:cs="Calibri"/>
          <w:b/>
        </w:rPr>
      </w:pPr>
      <w:r>
        <w:rPr>
          <w:rFonts w:ascii="Calibri" w:eastAsia="Calibri" w:hAnsi="Calibri" w:cs="Calibri"/>
          <w:b/>
        </w:rPr>
        <w:t>Telephone House</w:t>
      </w:r>
      <w:r w:rsidR="005D0E54">
        <w:rPr>
          <w:rFonts w:ascii="Calibri" w:eastAsia="Calibri" w:hAnsi="Calibri" w:cs="Calibri"/>
          <w:b/>
        </w:rPr>
        <w:t xml:space="preserve"> Room No.119</w:t>
      </w:r>
    </w:p>
    <w:p w:rsidR="00C173EA" w:rsidRDefault="00832EC2">
      <w:pPr>
        <w:spacing w:after="0" w:line="240" w:lineRule="auto"/>
        <w:ind w:left="720" w:hanging="720"/>
        <w:jc w:val="both"/>
        <w:rPr>
          <w:rFonts w:ascii="Calibri" w:eastAsia="Calibri" w:hAnsi="Calibri" w:cs="Calibri"/>
          <w:b/>
        </w:rPr>
      </w:pPr>
      <w:r>
        <w:rPr>
          <w:rFonts w:ascii="Calibri" w:eastAsia="Calibri" w:hAnsi="Calibri" w:cs="Calibri"/>
          <w:b/>
        </w:rPr>
        <w:t>1 The Mall, Peshawar Cantt</w:t>
      </w:r>
    </w:p>
    <w:p w:rsidR="00C173EA" w:rsidRDefault="00832EC2">
      <w:pPr>
        <w:spacing w:after="0" w:line="240" w:lineRule="auto"/>
        <w:ind w:left="720" w:hanging="720"/>
        <w:jc w:val="both"/>
        <w:rPr>
          <w:rFonts w:ascii="Calibri" w:eastAsia="Calibri" w:hAnsi="Calibri" w:cs="Calibri"/>
          <w:b/>
        </w:rPr>
      </w:pPr>
      <w:r>
        <w:rPr>
          <w:rFonts w:ascii="Calibri" w:eastAsia="Calibri" w:hAnsi="Calibri" w:cs="Calibri"/>
          <w:b/>
        </w:rPr>
        <w:t xml:space="preserve">Tel: +92-91-5276013 </w:t>
      </w:r>
    </w:p>
    <w:p w:rsidR="00C173EA" w:rsidRDefault="00832EC2">
      <w:pPr>
        <w:spacing w:after="0" w:line="240" w:lineRule="auto"/>
        <w:ind w:left="720" w:hanging="720"/>
        <w:jc w:val="both"/>
        <w:rPr>
          <w:rFonts w:ascii="Calibri" w:eastAsia="Calibri" w:hAnsi="Calibri" w:cs="Calibri"/>
          <w:b/>
        </w:rPr>
      </w:pPr>
      <w:r>
        <w:rPr>
          <w:rFonts w:ascii="Calibri" w:eastAsia="Calibri" w:hAnsi="Calibri" w:cs="Calibri"/>
          <w:b/>
        </w:rPr>
        <w:t xml:space="preserve">Email: </w:t>
      </w:r>
      <w:hyperlink r:id="rId6">
        <w:r>
          <w:rPr>
            <w:rFonts w:ascii="Calibri" w:eastAsia="Calibri" w:hAnsi="Calibri" w:cs="Calibri"/>
            <w:b/>
            <w:color w:val="0000FF"/>
            <w:u w:val="single"/>
          </w:rPr>
          <w:t>Ibrar.Hussain1@ptcl.net.pk</w:t>
        </w:r>
      </w:hyperlink>
      <w:r>
        <w:rPr>
          <w:rFonts w:ascii="Calibri" w:eastAsia="Calibri" w:hAnsi="Calibri" w:cs="Calibri"/>
          <w:b/>
        </w:rPr>
        <w:tab/>
      </w:r>
    </w:p>
    <w:p w:rsidR="00C173EA" w:rsidRDefault="00C173EA">
      <w:pPr>
        <w:spacing w:after="0" w:line="240" w:lineRule="auto"/>
        <w:ind w:left="720" w:hanging="720"/>
        <w:jc w:val="both"/>
        <w:rPr>
          <w:rFonts w:ascii="Calibri" w:eastAsia="Calibri" w:hAnsi="Calibri" w:cs="Calibri"/>
        </w:rPr>
      </w:pPr>
    </w:p>
    <w:p w:rsidR="00C173EA" w:rsidRDefault="00832EC2">
      <w:pPr>
        <w:spacing w:after="200" w:line="276" w:lineRule="auto"/>
      </w:pPr>
      <w:r>
        <w:rPr>
          <w:rFonts w:ascii="Calibri" w:eastAsia="Calibri" w:hAnsi="Calibri" w:cs="Calibri"/>
        </w:rPr>
        <w:t xml:space="preserve"> </w:t>
      </w:r>
      <w:r>
        <w:object w:dxaOrig="1477" w:dyaOrig="1052">
          <v:rect id="rectole0000000000" o:spid="_x0000_i1025" style="width:73.5pt;height:52.5pt" o:ole="" o:preferrelative="t" stroked="f">
            <v:imagedata r:id="rId7" o:title=""/>
          </v:rect>
          <o:OLEObject Type="Embed" ProgID="StaticMetafile" ShapeID="rectole0000000000" DrawAspect="Content" ObjectID="_1632211187" r:id="rId8"/>
        </w:object>
      </w:r>
    </w:p>
    <w:p w:rsidR="005D0E54" w:rsidRDefault="005D0E54">
      <w:pPr>
        <w:spacing w:after="200" w:line="276" w:lineRule="auto"/>
      </w:pPr>
    </w:p>
    <w:p w:rsidR="005D0E54" w:rsidRPr="0027215C" w:rsidRDefault="00FA55A9">
      <w:pPr>
        <w:spacing w:after="200" w:line="276" w:lineRule="auto"/>
        <w:rPr>
          <w:rFonts w:ascii="Arial Black" w:hAnsi="Arial Black"/>
          <w:sz w:val="56"/>
          <w:szCs w:val="56"/>
          <w:u w:val="single"/>
        </w:rPr>
      </w:pPr>
      <w:r w:rsidRPr="00FA55A9">
        <w:rPr>
          <w:sz w:val="56"/>
          <w:szCs w:val="56"/>
        </w:rPr>
        <w:t xml:space="preserve">                                                         </w:t>
      </w:r>
      <w:r w:rsidR="0027215C" w:rsidRPr="0027215C">
        <w:rPr>
          <w:rFonts w:ascii="Arial Black" w:hAnsi="Arial Black"/>
          <w:sz w:val="56"/>
          <w:szCs w:val="56"/>
          <w:highlight w:val="green"/>
        </w:rPr>
        <w:t>(RFP</w:t>
      </w:r>
      <w:r w:rsidRPr="0027215C">
        <w:rPr>
          <w:rFonts w:ascii="Arial Black" w:hAnsi="Arial Black"/>
          <w:sz w:val="56"/>
          <w:szCs w:val="56"/>
          <w:highlight w:val="green"/>
        </w:rPr>
        <w:t>)</w:t>
      </w:r>
      <w:r w:rsidRPr="0027215C">
        <w:rPr>
          <w:rFonts w:ascii="Arial Black" w:hAnsi="Arial Black"/>
          <w:sz w:val="56"/>
          <w:szCs w:val="56"/>
          <w:u w:val="single"/>
        </w:rPr>
        <w:t xml:space="preserve"> </w:t>
      </w:r>
    </w:p>
    <w:tbl>
      <w:tblPr>
        <w:tblW w:w="14500" w:type="dxa"/>
        <w:tblInd w:w="2" w:type="dxa"/>
        <w:tblLook w:val="04A0" w:firstRow="1" w:lastRow="0" w:firstColumn="1" w:lastColumn="0" w:noHBand="0" w:noVBand="1"/>
      </w:tblPr>
      <w:tblGrid>
        <w:gridCol w:w="857"/>
        <w:gridCol w:w="1108"/>
        <w:gridCol w:w="1964"/>
        <w:gridCol w:w="2146"/>
        <w:gridCol w:w="2285"/>
        <w:gridCol w:w="1400"/>
        <w:gridCol w:w="1520"/>
        <w:gridCol w:w="900"/>
        <w:gridCol w:w="1060"/>
        <w:gridCol w:w="1260"/>
      </w:tblGrid>
      <w:tr w:rsidR="005D0E54" w:rsidRPr="005D0E54" w:rsidTr="005D0E54">
        <w:trPr>
          <w:trHeight w:val="390"/>
        </w:trPr>
        <w:tc>
          <w:tcPr>
            <w:tcW w:w="9760" w:type="dxa"/>
            <w:gridSpan w:val="6"/>
            <w:tcBorders>
              <w:top w:val="single" w:sz="8" w:space="0" w:color="auto"/>
              <w:left w:val="single" w:sz="8" w:space="0" w:color="auto"/>
              <w:bottom w:val="single" w:sz="8" w:space="0" w:color="auto"/>
              <w:right w:val="single" w:sz="8" w:space="0" w:color="000000"/>
            </w:tcBorders>
            <w:shd w:val="clear" w:color="000000" w:fill="D9D9D9"/>
            <w:hideMark/>
          </w:tcPr>
          <w:p w:rsidR="005D0E54" w:rsidRPr="005D0E54" w:rsidRDefault="005D0E54" w:rsidP="005D0E54">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 xml:space="preserve">                                                                                                                                                 RFP Guidelines:</w:t>
            </w:r>
            <w:r>
              <w:rPr>
                <w:rFonts w:ascii="Calibri" w:eastAsia="Times New Roman" w:hAnsi="Calibri" w:cs="Times New Roman"/>
                <w:b/>
                <w:bCs/>
                <w:color w:val="000000"/>
                <w:sz w:val="28"/>
                <w:szCs w:val="28"/>
              </w:rPr>
              <w:br/>
            </w:r>
          </w:p>
        </w:tc>
        <w:tc>
          <w:tcPr>
            <w:tcW w:w="4740" w:type="dxa"/>
            <w:gridSpan w:val="4"/>
            <w:tcBorders>
              <w:top w:val="single" w:sz="8" w:space="0" w:color="auto"/>
              <w:left w:val="single" w:sz="8" w:space="0" w:color="auto"/>
              <w:bottom w:val="nil"/>
              <w:right w:val="single" w:sz="8" w:space="0" w:color="000000"/>
            </w:tcBorders>
            <w:shd w:val="clear" w:color="000000" w:fill="FFFF00"/>
            <w:noWrap/>
            <w:vAlign w:val="center"/>
            <w:hideMark/>
          </w:tcPr>
          <w:p w:rsidR="005D0E54" w:rsidRPr="005D0E54" w:rsidRDefault="005D0E54" w:rsidP="005D0E54">
            <w:pPr>
              <w:spacing w:after="0" w:line="240" w:lineRule="auto"/>
              <w:jc w:val="center"/>
              <w:rPr>
                <w:rFonts w:ascii="Calibri" w:eastAsia="Times New Roman" w:hAnsi="Calibri" w:cs="Times New Roman"/>
                <w:b/>
                <w:color w:val="000000"/>
                <w:sz w:val="40"/>
                <w:szCs w:val="40"/>
              </w:rPr>
            </w:pPr>
            <w:r w:rsidRPr="005D0E54">
              <w:rPr>
                <w:rFonts w:ascii="Calibri" w:eastAsia="Times New Roman" w:hAnsi="Calibri" w:cs="Times New Roman"/>
                <w:b/>
                <w:color w:val="000000"/>
                <w:sz w:val="40"/>
                <w:szCs w:val="40"/>
              </w:rPr>
              <w:t>Vendor Name</w:t>
            </w:r>
          </w:p>
        </w:tc>
      </w:tr>
      <w:tr w:rsidR="005D0E54" w:rsidRPr="005D0E54" w:rsidTr="005D0E54">
        <w:trPr>
          <w:trHeight w:val="945"/>
        </w:trPr>
        <w:tc>
          <w:tcPr>
            <w:tcW w:w="857" w:type="dxa"/>
            <w:tcBorders>
              <w:top w:val="single" w:sz="4" w:space="0" w:color="auto"/>
              <w:left w:val="single" w:sz="4" w:space="0" w:color="auto"/>
              <w:bottom w:val="single" w:sz="4" w:space="0" w:color="auto"/>
              <w:right w:val="single" w:sz="4" w:space="0" w:color="auto"/>
            </w:tcBorders>
            <w:shd w:val="clear" w:color="000000" w:fill="44546A"/>
            <w:vAlign w:val="center"/>
            <w:hideMark/>
          </w:tcPr>
          <w:p w:rsidR="005D0E54" w:rsidRPr="005D0E54" w:rsidRDefault="005D0E54" w:rsidP="005D0E54">
            <w:pPr>
              <w:spacing w:after="0" w:line="240" w:lineRule="auto"/>
              <w:jc w:val="center"/>
              <w:rPr>
                <w:rFonts w:ascii="Calibri" w:eastAsia="Times New Roman" w:hAnsi="Calibri" w:cs="Times New Roman"/>
                <w:color w:val="FFFFFF"/>
                <w:sz w:val="20"/>
                <w:szCs w:val="20"/>
              </w:rPr>
            </w:pPr>
            <w:r w:rsidRPr="005D0E54">
              <w:rPr>
                <w:rFonts w:ascii="Calibri" w:eastAsia="Times New Roman" w:hAnsi="Calibri" w:cs="Times New Roman"/>
                <w:color w:val="FFFFFF"/>
                <w:sz w:val="20"/>
                <w:szCs w:val="20"/>
              </w:rPr>
              <w:t xml:space="preserve">Product </w:t>
            </w:r>
          </w:p>
        </w:tc>
        <w:tc>
          <w:tcPr>
            <w:tcW w:w="1108" w:type="dxa"/>
            <w:tcBorders>
              <w:top w:val="single" w:sz="4" w:space="0" w:color="auto"/>
              <w:left w:val="nil"/>
              <w:bottom w:val="single" w:sz="4" w:space="0" w:color="auto"/>
              <w:right w:val="single" w:sz="4" w:space="0" w:color="auto"/>
            </w:tcBorders>
            <w:shd w:val="clear" w:color="000000" w:fill="595959"/>
            <w:vAlign w:val="center"/>
            <w:hideMark/>
          </w:tcPr>
          <w:p w:rsidR="005D0E54" w:rsidRPr="005D0E54" w:rsidRDefault="005D0E54" w:rsidP="005D0E54">
            <w:pPr>
              <w:spacing w:after="0" w:line="240" w:lineRule="auto"/>
              <w:jc w:val="center"/>
              <w:rPr>
                <w:rFonts w:ascii="Calibri" w:eastAsia="Times New Roman" w:hAnsi="Calibri" w:cs="Times New Roman"/>
                <w:b/>
                <w:bCs/>
                <w:color w:val="FFFFFF"/>
                <w:sz w:val="24"/>
                <w:szCs w:val="24"/>
              </w:rPr>
            </w:pPr>
            <w:r w:rsidRPr="005D0E54">
              <w:rPr>
                <w:rFonts w:ascii="Calibri" w:eastAsia="Times New Roman" w:hAnsi="Calibri" w:cs="Times New Roman"/>
                <w:b/>
                <w:bCs/>
                <w:color w:val="FFFFFF"/>
                <w:sz w:val="24"/>
                <w:szCs w:val="24"/>
              </w:rPr>
              <w:t xml:space="preserve">Category </w:t>
            </w:r>
          </w:p>
        </w:tc>
        <w:tc>
          <w:tcPr>
            <w:tcW w:w="1964" w:type="dxa"/>
            <w:tcBorders>
              <w:top w:val="single" w:sz="4" w:space="0" w:color="auto"/>
              <w:left w:val="nil"/>
              <w:bottom w:val="single" w:sz="4" w:space="0" w:color="auto"/>
              <w:right w:val="single" w:sz="4" w:space="0" w:color="auto"/>
            </w:tcBorders>
            <w:shd w:val="clear" w:color="000000" w:fill="595959"/>
            <w:vAlign w:val="center"/>
            <w:hideMark/>
          </w:tcPr>
          <w:p w:rsidR="005D0E54" w:rsidRPr="005D0E54" w:rsidRDefault="005D0E54" w:rsidP="005D0E54">
            <w:pPr>
              <w:spacing w:after="0" w:line="240" w:lineRule="auto"/>
              <w:jc w:val="center"/>
              <w:rPr>
                <w:rFonts w:ascii="Calibri" w:eastAsia="Times New Roman" w:hAnsi="Calibri" w:cs="Times New Roman"/>
                <w:b/>
                <w:bCs/>
                <w:color w:val="FFFFFF"/>
                <w:sz w:val="24"/>
                <w:szCs w:val="24"/>
              </w:rPr>
            </w:pPr>
            <w:r w:rsidRPr="005D0E54">
              <w:rPr>
                <w:rFonts w:ascii="Calibri" w:eastAsia="Times New Roman" w:hAnsi="Calibri" w:cs="Times New Roman"/>
                <w:b/>
                <w:bCs/>
                <w:color w:val="FFFFFF"/>
                <w:sz w:val="24"/>
                <w:szCs w:val="24"/>
              </w:rPr>
              <w:t xml:space="preserve">Subcategory </w:t>
            </w:r>
          </w:p>
        </w:tc>
        <w:tc>
          <w:tcPr>
            <w:tcW w:w="2146" w:type="dxa"/>
            <w:tcBorders>
              <w:top w:val="single" w:sz="4" w:space="0" w:color="auto"/>
              <w:left w:val="nil"/>
              <w:bottom w:val="single" w:sz="4" w:space="0" w:color="auto"/>
              <w:right w:val="single" w:sz="4" w:space="0" w:color="auto"/>
            </w:tcBorders>
            <w:shd w:val="clear" w:color="000000" w:fill="595959"/>
            <w:vAlign w:val="center"/>
            <w:hideMark/>
          </w:tcPr>
          <w:p w:rsidR="005D0E54" w:rsidRPr="005D0E54" w:rsidRDefault="005D0E54" w:rsidP="005D0E54">
            <w:pPr>
              <w:spacing w:after="0" w:line="240" w:lineRule="auto"/>
              <w:jc w:val="center"/>
              <w:rPr>
                <w:rFonts w:ascii="Calibri" w:eastAsia="Times New Roman" w:hAnsi="Calibri" w:cs="Times New Roman"/>
                <w:b/>
                <w:bCs/>
                <w:color w:val="FFFFFF"/>
                <w:sz w:val="24"/>
                <w:szCs w:val="24"/>
              </w:rPr>
            </w:pPr>
            <w:r w:rsidRPr="005D0E54">
              <w:rPr>
                <w:rFonts w:ascii="Calibri" w:eastAsia="Times New Roman" w:hAnsi="Calibri" w:cs="Times New Roman"/>
                <w:b/>
                <w:bCs/>
                <w:color w:val="FFFFFF"/>
                <w:sz w:val="24"/>
                <w:szCs w:val="24"/>
              </w:rPr>
              <w:t>Item</w:t>
            </w:r>
          </w:p>
        </w:tc>
        <w:tc>
          <w:tcPr>
            <w:tcW w:w="2285" w:type="dxa"/>
            <w:tcBorders>
              <w:top w:val="single" w:sz="4" w:space="0" w:color="auto"/>
              <w:left w:val="nil"/>
              <w:bottom w:val="single" w:sz="4" w:space="0" w:color="auto"/>
              <w:right w:val="single" w:sz="4" w:space="0" w:color="auto"/>
            </w:tcBorders>
            <w:shd w:val="clear" w:color="000000" w:fill="595959"/>
            <w:vAlign w:val="center"/>
            <w:hideMark/>
          </w:tcPr>
          <w:p w:rsidR="005D0E54" w:rsidRPr="005D0E54" w:rsidRDefault="005D0E54" w:rsidP="005D0E54">
            <w:pPr>
              <w:spacing w:after="0" w:line="240" w:lineRule="auto"/>
              <w:jc w:val="center"/>
              <w:rPr>
                <w:rFonts w:ascii="Calibri" w:eastAsia="Times New Roman" w:hAnsi="Calibri" w:cs="Times New Roman"/>
                <w:b/>
                <w:bCs/>
                <w:color w:val="FFFFFF"/>
                <w:sz w:val="24"/>
                <w:szCs w:val="24"/>
              </w:rPr>
            </w:pPr>
            <w:r w:rsidRPr="005D0E54">
              <w:rPr>
                <w:rFonts w:ascii="Calibri" w:eastAsia="Times New Roman" w:hAnsi="Calibri" w:cs="Times New Roman"/>
                <w:b/>
                <w:bCs/>
                <w:color w:val="FFFFFF"/>
                <w:sz w:val="24"/>
                <w:szCs w:val="24"/>
              </w:rPr>
              <w:t xml:space="preserve">Delivery Location </w:t>
            </w:r>
          </w:p>
        </w:tc>
        <w:tc>
          <w:tcPr>
            <w:tcW w:w="1400" w:type="dxa"/>
            <w:tcBorders>
              <w:top w:val="single" w:sz="4" w:space="0" w:color="auto"/>
              <w:left w:val="nil"/>
              <w:bottom w:val="single" w:sz="4" w:space="0" w:color="auto"/>
              <w:right w:val="single" w:sz="4" w:space="0" w:color="auto"/>
            </w:tcBorders>
            <w:shd w:val="clear" w:color="000000" w:fill="595959"/>
            <w:vAlign w:val="center"/>
            <w:hideMark/>
          </w:tcPr>
          <w:p w:rsidR="005D0E54" w:rsidRPr="005D0E54" w:rsidRDefault="005D0E54" w:rsidP="005D0E54">
            <w:pPr>
              <w:spacing w:after="0" w:line="240" w:lineRule="auto"/>
              <w:jc w:val="center"/>
              <w:rPr>
                <w:rFonts w:ascii="Calibri" w:eastAsia="Times New Roman" w:hAnsi="Calibri" w:cs="Times New Roman"/>
                <w:b/>
                <w:bCs/>
                <w:color w:val="FFFFFF"/>
                <w:sz w:val="24"/>
                <w:szCs w:val="24"/>
              </w:rPr>
            </w:pPr>
            <w:r w:rsidRPr="005D0E54">
              <w:rPr>
                <w:rFonts w:ascii="Calibri" w:eastAsia="Times New Roman" w:hAnsi="Calibri" w:cs="Times New Roman"/>
                <w:b/>
                <w:bCs/>
                <w:color w:val="FFFFFF"/>
                <w:sz w:val="24"/>
                <w:szCs w:val="24"/>
              </w:rPr>
              <w:t xml:space="preserve">Item Description </w:t>
            </w:r>
          </w:p>
        </w:tc>
        <w:tc>
          <w:tcPr>
            <w:tcW w:w="1520" w:type="dxa"/>
            <w:tcBorders>
              <w:top w:val="single" w:sz="4" w:space="0" w:color="auto"/>
              <w:left w:val="nil"/>
              <w:bottom w:val="single" w:sz="4" w:space="0" w:color="auto"/>
              <w:right w:val="single" w:sz="4" w:space="0" w:color="auto"/>
            </w:tcBorders>
            <w:shd w:val="clear" w:color="000000" w:fill="595959"/>
            <w:vAlign w:val="center"/>
            <w:hideMark/>
          </w:tcPr>
          <w:p w:rsidR="005D0E54" w:rsidRPr="005D0E54" w:rsidRDefault="005D0E54" w:rsidP="005D0E54">
            <w:pPr>
              <w:spacing w:after="0" w:line="240" w:lineRule="auto"/>
              <w:jc w:val="center"/>
              <w:rPr>
                <w:rFonts w:ascii="Calibri" w:eastAsia="Times New Roman" w:hAnsi="Calibri" w:cs="Times New Roman"/>
                <w:b/>
                <w:bCs/>
                <w:color w:val="FFFFFF"/>
                <w:sz w:val="24"/>
                <w:szCs w:val="24"/>
              </w:rPr>
            </w:pPr>
            <w:r w:rsidRPr="005D0E54">
              <w:rPr>
                <w:rFonts w:ascii="Calibri" w:eastAsia="Times New Roman" w:hAnsi="Calibri" w:cs="Times New Roman"/>
                <w:b/>
                <w:bCs/>
                <w:color w:val="FFFFFF"/>
                <w:sz w:val="24"/>
                <w:szCs w:val="24"/>
              </w:rPr>
              <w:t xml:space="preserve">Delivery Time </w:t>
            </w:r>
          </w:p>
        </w:tc>
        <w:tc>
          <w:tcPr>
            <w:tcW w:w="900" w:type="dxa"/>
            <w:tcBorders>
              <w:top w:val="single" w:sz="4" w:space="0" w:color="auto"/>
              <w:left w:val="nil"/>
              <w:bottom w:val="single" w:sz="4" w:space="0" w:color="auto"/>
              <w:right w:val="single" w:sz="4" w:space="0" w:color="auto"/>
            </w:tcBorders>
            <w:shd w:val="clear" w:color="000000" w:fill="595959"/>
            <w:vAlign w:val="center"/>
            <w:hideMark/>
          </w:tcPr>
          <w:p w:rsidR="005D0E54" w:rsidRPr="005D0E54" w:rsidRDefault="005D0E54" w:rsidP="005D0E54">
            <w:pPr>
              <w:spacing w:after="0" w:line="240" w:lineRule="auto"/>
              <w:jc w:val="center"/>
              <w:rPr>
                <w:rFonts w:ascii="Calibri" w:eastAsia="Times New Roman" w:hAnsi="Calibri" w:cs="Times New Roman"/>
                <w:b/>
                <w:bCs/>
                <w:color w:val="FFFFFF"/>
                <w:sz w:val="24"/>
                <w:szCs w:val="24"/>
              </w:rPr>
            </w:pPr>
            <w:r w:rsidRPr="005D0E54">
              <w:rPr>
                <w:rFonts w:ascii="Calibri" w:eastAsia="Times New Roman" w:hAnsi="Calibri" w:cs="Times New Roman"/>
                <w:b/>
                <w:bCs/>
                <w:color w:val="FFFFFF"/>
                <w:sz w:val="24"/>
                <w:szCs w:val="24"/>
              </w:rPr>
              <w:t xml:space="preserve">Cost </w:t>
            </w:r>
          </w:p>
        </w:tc>
        <w:tc>
          <w:tcPr>
            <w:tcW w:w="1060" w:type="dxa"/>
            <w:tcBorders>
              <w:top w:val="single" w:sz="4" w:space="0" w:color="auto"/>
              <w:left w:val="nil"/>
              <w:bottom w:val="single" w:sz="4" w:space="0" w:color="auto"/>
              <w:right w:val="single" w:sz="4" w:space="0" w:color="auto"/>
            </w:tcBorders>
            <w:shd w:val="clear" w:color="000000" w:fill="595959"/>
            <w:vAlign w:val="center"/>
            <w:hideMark/>
          </w:tcPr>
          <w:p w:rsidR="005D0E54" w:rsidRPr="005D0E54" w:rsidRDefault="005D0E54" w:rsidP="005D0E54">
            <w:pPr>
              <w:spacing w:after="0" w:line="240" w:lineRule="auto"/>
              <w:jc w:val="center"/>
              <w:rPr>
                <w:rFonts w:ascii="Calibri" w:eastAsia="Times New Roman" w:hAnsi="Calibri" w:cs="Times New Roman"/>
                <w:b/>
                <w:bCs/>
                <w:color w:val="FFFFFF"/>
                <w:sz w:val="24"/>
                <w:szCs w:val="24"/>
              </w:rPr>
            </w:pPr>
            <w:r w:rsidRPr="005D0E54">
              <w:rPr>
                <w:rFonts w:ascii="Calibri" w:eastAsia="Times New Roman" w:hAnsi="Calibri" w:cs="Times New Roman"/>
                <w:b/>
                <w:bCs/>
                <w:color w:val="FFFFFF"/>
                <w:sz w:val="24"/>
                <w:szCs w:val="24"/>
              </w:rPr>
              <w:t>Tax</w:t>
            </w:r>
          </w:p>
        </w:tc>
        <w:tc>
          <w:tcPr>
            <w:tcW w:w="1260" w:type="dxa"/>
            <w:tcBorders>
              <w:top w:val="single" w:sz="4" w:space="0" w:color="auto"/>
              <w:left w:val="nil"/>
              <w:bottom w:val="single" w:sz="4" w:space="0" w:color="auto"/>
              <w:right w:val="single" w:sz="4" w:space="0" w:color="auto"/>
            </w:tcBorders>
            <w:shd w:val="clear" w:color="000000" w:fill="595959"/>
            <w:vAlign w:val="center"/>
            <w:hideMark/>
          </w:tcPr>
          <w:p w:rsidR="005D0E54" w:rsidRPr="005D0E54" w:rsidRDefault="005D0E54" w:rsidP="005D0E54">
            <w:pPr>
              <w:spacing w:after="0" w:line="240" w:lineRule="auto"/>
              <w:jc w:val="center"/>
              <w:rPr>
                <w:rFonts w:ascii="Calibri" w:eastAsia="Times New Roman" w:hAnsi="Calibri" w:cs="Times New Roman"/>
                <w:b/>
                <w:bCs/>
                <w:color w:val="FFFFFF"/>
                <w:sz w:val="24"/>
                <w:szCs w:val="24"/>
              </w:rPr>
            </w:pPr>
            <w:r w:rsidRPr="005D0E54">
              <w:rPr>
                <w:rFonts w:ascii="Calibri" w:eastAsia="Times New Roman" w:hAnsi="Calibri" w:cs="Times New Roman"/>
                <w:b/>
                <w:bCs/>
                <w:color w:val="FFFFFF"/>
                <w:sz w:val="24"/>
                <w:szCs w:val="24"/>
              </w:rPr>
              <w:t>TOTAL Fees With  Tracker</w:t>
            </w:r>
          </w:p>
        </w:tc>
      </w:tr>
      <w:tr w:rsidR="005D0E54" w:rsidRPr="005D0E54" w:rsidTr="005D0E54">
        <w:trPr>
          <w:trHeight w:val="1575"/>
        </w:trPr>
        <w:tc>
          <w:tcPr>
            <w:tcW w:w="857" w:type="dxa"/>
            <w:tcBorders>
              <w:top w:val="nil"/>
              <w:left w:val="single" w:sz="4" w:space="0" w:color="auto"/>
              <w:bottom w:val="single" w:sz="4" w:space="0" w:color="auto"/>
              <w:right w:val="single" w:sz="4" w:space="0" w:color="auto"/>
            </w:tcBorders>
            <w:shd w:val="clear" w:color="000000" w:fill="44546A"/>
            <w:noWrap/>
            <w:vAlign w:val="center"/>
            <w:hideMark/>
          </w:tcPr>
          <w:p w:rsidR="005D0E54" w:rsidRPr="005D0E54" w:rsidRDefault="005D0E54" w:rsidP="005D0E54">
            <w:pPr>
              <w:spacing w:after="0" w:line="240" w:lineRule="auto"/>
              <w:jc w:val="center"/>
              <w:rPr>
                <w:rFonts w:ascii="Calibri" w:eastAsia="Times New Roman" w:hAnsi="Calibri" w:cs="Times New Roman"/>
                <w:color w:val="FFFFFF"/>
              </w:rPr>
            </w:pPr>
            <w:r w:rsidRPr="005D0E54">
              <w:rPr>
                <w:rFonts w:ascii="Calibri" w:eastAsia="Times New Roman" w:hAnsi="Calibri" w:cs="Times New Roman"/>
                <w:color w:val="FFFFFF"/>
              </w:rPr>
              <w:t>1</w:t>
            </w:r>
          </w:p>
        </w:tc>
        <w:tc>
          <w:tcPr>
            <w:tcW w:w="1108" w:type="dxa"/>
            <w:tcBorders>
              <w:top w:val="nil"/>
              <w:left w:val="nil"/>
              <w:bottom w:val="single" w:sz="4" w:space="0" w:color="auto"/>
              <w:right w:val="single" w:sz="4" w:space="0" w:color="auto"/>
            </w:tcBorders>
            <w:shd w:val="clear" w:color="auto" w:fill="auto"/>
            <w:vAlign w:val="center"/>
            <w:hideMark/>
          </w:tcPr>
          <w:p w:rsidR="005D0E54" w:rsidRPr="005D0E54" w:rsidRDefault="005D0E54" w:rsidP="005D0E54">
            <w:pPr>
              <w:spacing w:after="0" w:line="240" w:lineRule="auto"/>
              <w:jc w:val="center"/>
              <w:rPr>
                <w:rFonts w:ascii="Calibri" w:eastAsia="Times New Roman" w:hAnsi="Calibri" w:cs="Times New Roman"/>
                <w:color w:val="000000"/>
                <w:sz w:val="24"/>
                <w:szCs w:val="24"/>
              </w:rPr>
            </w:pPr>
            <w:r w:rsidRPr="005D0E54">
              <w:rPr>
                <w:rFonts w:ascii="Calibri" w:eastAsia="Times New Roman" w:hAnsi="Calibri" w:cs="Times New Roman"/>
                <w:color w:val="000000"/>
                <w:sz w:val="24"/>
                <w:szCs w:val="24"/>
              </w:rPr>
              <w:t>Vehicles</w:t>
            </w:r>
          </w:p>
        </w:tc>
        <w:tc>
          <w:tcPr>
            <w:tcW w:w="1964" w:type="dxa"/>
            <w:tcBorders>
              <w:top w:val="nil"/>
              <w:left w:val="nil"/>
              <w:bottom w:val="single" w:sz="4" w:space="0" w:color="auto"/>
              <w:right w:val="single" w:sz="4" w:space="0" w:color="auto"/>
            </w:tcBorders>
            <w:shd w:val="clear" w:color="auto" w:fill="auto"/>
            <w:vAlign w:val="center"/>
            <w:hideMark/>
          </w:tcPr>
          <w:p w:rsidR="005D0E54" w:rsidRPr="005D0E54" w:rsidRDefault="005D0E54" w:rsidP="005D0E54">
            <w:pPr>
              <w:spacing w:after="0" w:line="240" w:lineRule="auto"/>
              <w:jc w:val="center"/>
              <w:rPr>
                <w:rFonts w:ascii="Calibri" w:eastAsia="Times New Roman" w:hAnsi="Calibri" w:cs="Times New Roman"/>
                <w:color w:val="000000"/>
                <w:sz w:val="24"/>
                <w:szCs w:val="24"/>
              </w:rPr>
            </w:pPr>
            <w:r w:rsidRPr="005D0E54">
              <w:rPr>
                <w:rFonts w:ascii="Calibri" w:eastAsia="Times New Roman" w:hAnsi="Calibri" w:cs="Times New Roman"/>
                <w:color w:val="000000"/>
                <w:sz w:val="24"/>
                <w:szCs w:val="24"/>
              </w:rPr>
              <w:t xml:space="preserve">Vehicle Leasing for Swabi FMC </w:t>
            </w:r>
          </w:p>
        </w:tc>
        <w:tc>
          <w:tcPr>
            <w:tcW w:w="2146" w:type="dxa"/>
            <w:tcBorders>
              <w:top w:val="nil"/>
              <w:left w:val="nil"/>
              <w:bottom w:val="single" w:sz="4" w:space="0" w:color="auto"/>
              <w:right w:val="single" w:sz="4" w:space="0" w:color="auto"/>
            </w:tcBorders>
            <w:shd w:val="clear" w:color="auto" w:fill="auto"/>
            <w:vAlign w:val="center"/>
            <w:hideMark/>
          </w:tcPr>
          <w:p w:rsidR="005D0E54" w:rsidRPr="005D0E54" w:rsidRDefault="005D0E54" w:rsidP="005D0E54">
            <w:pPr>
              <w:spacing w:after="0" w:line="240" w:lineRule="auto"/>
              <w:jc w:val="center"/>
              <w:rPr>
                <w:rFonts w:ascii="Calibri" w:eastAsia="Times New Roman" w:hAnsi="Calibri" w:cs="Times New Roman"/>
                <w:color w:val="000000"/>
                <w:sz w:val="20"/>
                <w:szCs w:val="20"/>
              </w:rPr>
            </w:pPr>
            <w:r w:rsidRPr="005D0E54">
              <w:rPr>
                <w:rFonts w:ascii="Calibri" w:eastAsia="Times New Roman" w:hAnsi="Calibri" w:cs="Times New Roman"/>
                <w:color w:val="000000"/>
                <w:sz w:val="20"/>
                <w:szCs w:val="20"/>
              </w:rPr>
              <w:t>Toyota Hilux Single cabin with fiber glass kanopee (additional two seats at back in kanopee)</w:t>
            </w:r>
          </w:p>
        </w:tc>
        <w:tc>
          <w:tcPr>
            <w:tcW w:w="2285" w:type="dxa"/>
            <w:tcBorders>
              <w:top w:val="nil"/>
              <w:left w:val="nil"/>
              <w:bottom w:val="single" w:sz="4" w:space="0" w:color="auto"/>
              <w:right w:val="single" w:sz="4" w:space="0" w:color="auto"/>
            </w:tcBorders>
            <w:shd w:val="clear" w:color="auto" w:fill="auto"/>
            <w:vAlign w:val="center"/>
            <w:hideMark/>
          </w:tcPr>
          <w:p w:rsidR="005D0E54" w:rsidRPr="005D0E54" w:rsidRDefault="005D0E54" w:rsidP="005D0E54">
            <w:pPr>
              <w:spacing w:after="0" w:line="240" w:lineRule="auto"/>
              <w:jc w:val="center"/>
              <w:rPr>
                <w:rFonts w:ascii="Calibri" w:eastAsia="Times New Roman" w:hAnsi="Calibri" w:cs="Times New Roman"/>
                <w:b/>
                <w:bCs/>
                <w:color w:val="000000"/>
                <w:sz w:val="24"/>
                <w:szCs w:val="24"/>
              </w:rPr>
            </w:pPr>
            <w:r w:rsidRPr="005D0E54">
              <w:rPr>
                <w:rFonts w:ascii="Calibri" w:eastAsia="Times New Roman" w:hAnsi="Calibri" w:cs="Times New Roman"/>
                <w:b/>
                <w:bCs/>
                <w:color w:val="000000"/>
                <w:sz w:val="24"/>
                <w:szCs w:val="24"/>
              </w:rPr>
              <w:t>Telephone House Peshawar Cantt</w:t>
            </w:r>
          </w:p>
        </w:tc>
        <w:tc>
          <w:tcPr>
            <w:tcW w:w="1400" w:type="dxa"/>
            <w:tcBorders>
              <w:top w:val="nil"/>
              <w:left w:val="nil"/>
              <w:bottom w:val="single" w:sz="4" w:space="0" w:color="auto"/>
              <w:right w:val="single" w:sz="4" w:space="0" w:color="auto"/>
            </w:tcBorders>
            <w:shd w:val="clear" w:color="auto" w:fill="auto"/>
            <w:vAlign w:val="center"/>
            <w:hideMark/>
          </w:tcPr>
          <w:p w:rsidR="005D0E54" w:rsidRPr="005D0E54" w:rsidRDefault="005D0E54" w:rsidP="005D0E54">
            <w:pPr>
              <w:spacing w:after="0" w:line="240" w:lineRule="auto"/>
              <w:jc w:val="center"/>
              <w:rPr>
                <w:rFonts w:ascii="Calibri" w:eastAsia="Times New Roman" w:hAnsi="Calibri" w:cs="Times New Roman"/>
                <w:color w:val="000000"/>
                <w:sz w:val="24"/>
                <w:szCs w:val="24"/>
              </w:rPr>
            </w:pPr>
            <w:r w:rsidRPr="005D0E54">
              <w:rPr>
                <w:rFonts w:ascii="Calibri" w:eastAsia="Times New Roman" w:hAnsi="Calibri" w:cs="Times New Roman"/>
                <w:color w:val="000000"/>
                <w:sz w:val="24"/>
                <w:szCs w:val="24"/>
              </w:rPr>
              <w:t>1  Month Rental</w:t>
            </w:r>
          </w:p>
        </w:tc>
        <w:tc>
          <w:tcPr>
            <w:tcW w:w="1520" w:type="dxa"/>
            <w:tcBorders>
              <w:top w:val="nil"/>
              <w:left w:val="nil"/>
              <w:bottom w:val="single" w:sz="4" w:space="0" w:color="auto"/>
              <w:right w:val="single" w:sz="4" w:space="0" w:color="auto"/>
            </w:tcBorders>
            <w:shd w:val="clear" w:color="000000" w:fill="BDD7EE"/>
            <w:noWrap/>
            <w:vAlign w:val="center"/>
            <w:hideMark/>
          </w:tcPr>
          <w:p w:rsidR="005D0E54" w:rsidRPr="005D0E54" w:rsidRDefault="005D0E54" w:rsidP="005D0E54">
            <w:pPr>
              <w:spacing w:after="0" w:line="240" w:lineRule="auto"/>
              <w:rPr>
                <w:rFonts w:ascii="Calibri" w:eastAsia="Times New Roman" w:hAnsi="Calibri" w:cs="Times New Roman"/>
                <w:b/>
                <w:bCs/>
                <w:color w:val="000000"/>
              </w:rPr>
            </w:pPr>
            <w:r w:rsidRPr="005D0E54">
              <w:rPr>
                <w:rFonts w:ascii="Calibri" w:eastAsia="Times New Roman" w:hAnsi="Calibri" w:cs="Times New Roman"/>
                <w:b/>
                <w:bCs/>
                <w:color w:val="000000"/>
              </w:rPr>
              <w:t> </w:t>
            </w:r>
          </w:p>
        </w:tc>
        <w:tc>
          <w:tcPr>
            <w:tcW w:w="900" w:type="dxa"/>
            <w:tcBorders>
              <w:top w:val="nil"/>
              <w:left w:val="nil"/>
              <w:bottom w:val="single" w:sz="4" w:space="0" w:color="auto"/>
              <w:right w:val="single" w:sz="4" w:space="0" w:color="auto"/>
            </w:tcBorders>
            <w:shd w:val="clear" w:color="000000" w:fill="BDD7EE"/>
            <w:noWrap/>
            <w:vAlign w:val="center"/>
            <w:hideMark/>
          </w:tcPr>
          <w:p w:rsidR="005D0E54" w:rsidRPr="005D0E54" w:rsidRDefault="005D0E54" w:rsidP="005D0E54">
            <w:pPr>
              <w:spacing w:after="0" w:line="240" w:lineRule="auto"/>
              <w:rPr>
                <w:rFonts w:ascii="Calibri" w:eastAsia="Times New Roman" w:hAnsi="Calibri" w:cs="Times New Roman"/>
                <w:b/>
                <w:bCs/>
                <w:color w:val="000000"/>
              </w:rPr>
            </w:pPr>
            <w:r w:rsidRPr="005D0E54">
              <w:rPr>
                <w:rFonts w:ascii="Calibri" w:eastAsia="Times New Roman" w:hAnsi="Calibri" w:cs="Times New Roman"/>
                <w:b/>
                <w:bCs/>
                <w:color w:val="000000"/>
              </w:rPr>
              <w:t> </w:t>
            </w:r>
          </w:p>
        </w:tc>
        <w:tc>
          <w:tcPr>
            <w:tcW w:w="1060" w:type="dxa"/>
            <w:tcBorders>
              <w:top w:val="nil"/>
              <w:left w:val="nil"/>
              <w:bottom w:val="single" w:sz="4" w:space="0" w:color="auto"/>
              <w:right w:val="single" w:sz="4" w:space="0" w:color="auto"/>
            </w:tcBorders>
            <w:shd w:val="clear" w:color="000000" w:fill="BDD7EE"/>
            <w:noWrap/>
            <w:vAlign w:val="center"/>
            <w:hideMark/>
          </w:tcPr>
          <w:p w:rsidR="005D0E54" w:rsidRPr="005D0E54" w:rsidRDefault="005D0E54" w:rsidP="005D0E54">
            <w:pPr>
              <w:spacing w:after="0" w:line="240" w:lineRule="auto"/>
              <w:rPr>
                <w:rFonts w:ascii="Calibri" w:eastAsia="Times New Roman" w:hAnsi="Calibri" w:cs="Times New Roman"/>
                <w:b/>
                <w:bCs/>
                <w:color w:val="000000"/>
              </w:rPr>
            </w:pPr>
            <w:r w:rsidRPr="005D0E54">
              <w:rPr>
                <w:rFonts w:ascii="Calibri" w:eastAsia="Times New Roman" w:hAnsi="Calibri" w:cs="Times New Roman"/>
                <w:b/>
                <w:bCs/>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5D0E54" w:rsidRPr="005D0E54" w:rsidRDefault="005D0E54" w:rsidP="005D0E54">
            <w:pPr>
              <w:spacing w:after="0" w:line="240" w:lineRule="auto"/>
              <w:rPr>
                <w:rFonts w:ascii="Calibri" w:eastAsia="Times New Roman" w:hAnsi="Calibri" w:cs="Times New Roman"/>
                <w:b/>
                <w:bCs/>
                <w:color w:val="000000"/>
              </w:rPr>
            </w:pPr>
            <w:r w:rsidRPr="005D0E54">
              <w:rPr>
                <w:rFonts w:ascii="Calibri" w:eastAsia="Times New Roman" w:hAnsi="Calibri" w:cs="Times New Roman"/>
                <w:b/>
                <w:bCs/>
                <w:color w:val="000000"/>
              </w:rPr>
              <w:t xml:space="preserve"> PKR            -   </w:t>
            </w:r>
          </w:p>
        </w:tc>
      </w:tr>
      <w:tr w:rsidR="005D0E54" w:rsidRPr="005D0E54" w:rsidTr="005D0E54">
        <w:trPr>
          <w:trHeight w:val="1575"/>
        </w:trPr>
        <w:tc>
          <w:tcPr>
            <w:tcW w:w="857" w:type="dxa"/>
            <w:tcBorders>
              <w:top w:val="nil"/>
              <w:left w:val="single" w:sz="4" w:space="0" w:color="auto"/>
              <w:bottom w:val="single" w:sz="4" w:space="0" w:color="auto"/>
              <w:right w:val="single" w:sz="4" w:space="0" w:color="auto"/>
            </w:tcBorders>
            <w:shd w:val="clear" w:color="000000" w:fill="44546A"/>
            <w:noWrap/>
            <w:vAlign w:val="center"/>
            <w:hideMark/>
          </w:tcPr>
          <w:p w:rsidR="005D0E54" w:rsidRPr="005D0E54" w:rsidRDefault="005D0E54" w:rsidP="005D0E54">
            <w:pPr>
              <w:spacing w:after="0" w:line="240" w:lineRule="auto"/>
              <w:jc w:val="center"/>
              <w:rPr>
                <w:rFonts w:ascii="Calibri" w:eastAsia="Times New Roman" w:hAnsi="Calibri" w:cs="Times New Roman"/>
                <w:color w:val="FFFFFF"/>
              </w:rPr>
            </w:pPr>
            <w:r w:rsidRPr="005D0E54">
              <w:rPr>
                <w:rFonts w:ascii="Calibri" w:eastAsia="Times New Roman" w:hAnsi="Calibri" w:cs="Times New Roman"/>
                <w:color w:val="FFFFFF"/>
              </w:rPr>
              <w:t>2</w:t>
            </w:r>
          </w:p>
        </w:tc>
        <w:tc>
          <w:tcPr>
            <w:tcW w:w="1108" w:type="dxa"/>
            <w:tcBorders>
              <w:top w:val="nil"/>
              <w:left w:val="nil"/>
              <w:bottom w:val="single" w:sz="4" w:space="0" w:color="auto"/>
              <w:right w:val="single" w:sz="4" w:space="0" w:color="auto"/>
            </w:tcBorders>
            <w:shd w:val="clear" w:color="auto" w:fill="auto"/>
            <w:vAlign w:val="center"/>
            <w:hideMark/>
          </w:tcPr>
          <w:p w:rsidR="005D0E54" w:rsidRPr="005D0E54" w:rsidRDefault="005D0E54" w:rsidP="005D0E54">
            <w:pPr>
              <w:spacing w:after="0" w:line="240" w:lineRule="auto"/>
              <w:jc w:val="center"/>
              <w:rPr>
                <w:rFonts w:ascii="Calibri" w:eastAsia="Times New Roman" w:hAnsi="Calibri" w:cs="Times New Roman"/>
                <w:color w:val="000000"/>
                <w:sz w:val="24"/>
                <w:szCs w:val="24"/>
              </w:rPr>
            </w:pPr>
            <w:r w:rsidRPr="005D0E54">
              <w:rPr>
                <w:rFonts w:ascii="Calibri" w:eastAsia="Times New Roman" w:hAnsi="Calibri" w:cs="Times New Roman"/>
                <w:color w:val="000000"/>
                <w:sz w:val="24"/>
                <w:szCs w:val="24"/>
              </w:rPr>
              <w:t>Vehicles</w:t>
            </w:r>
          </w:p>
        </w:tc>
        <w:tc>
          <w:tcPr>
            <w:tcW w:w="1964" w:type="dxa"/>
            <w:tcBorders>
              <w:top w:val="nil"/>
              <w:left w:val="nil"/>
              <w:bottom w:val="single" w:sz="4" w:space="0" w:color="auto"/>
              <w:right w:val="single" w:sz="4" w:space="0" w:color="auto"/>
            </w:tcBorders>
            <w:shd w:val="clear" w:color="auto" w:fill="auto"/>
            <w:vAlign w:val="center"/>
            <w:hideMark/>
          </w:tcPr>
          <w:p w:rsidR="005D0E54" w:rsidRPr="005D0E54" w:rsidRDefault="000B5BBE" w:rsidP="005D0E54">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Vehicle Leasing for Peshawar</w:t>
            </w:r>
            <w:r w:rsidR="005D0E54" w:rsidRPr="005D0E54">
              <w:rPr>
                <w:rFonts w:ascii="Calibri" w:eastAsia="Times New Roman" w:hAnsi="Calibri" w:cs="Times New Roman"/>
                <w:color w:val="000000"/>
                <w:sz w:val="24"/>
                <w:szCs w:val="24"/>
              </w:rPr>
              <w:t xml:space="preserve"> FMC</w:t>
            </w:r>
          </w:p>
        </w:tc>
        <w:tc>
          <w:tcPr>
            <w:tcW w:w="2146" w:type="dxa"/>
            <w:tcBorders>
              <w:top w:val="nil"/>
              <w:left w:val="nil"/>
              <w:bottom w:val="single" w:sz="4" w:space="0" w:color="auto"/>
              <w:right w:val="single" w:sz="4" w:space="0" w:color="auto"/>
            </w:tcBorders>
            <w:shd w:val="clear" w:color="auto" w:fill="auto"/>
            <w:vAlign w:val="center"/>
            <w:hideMark/>
          </w:tcPr>
          <w:p w:rsidR="005D0E54" w:rsidRPr="005D0E54" w:rsidRDefault="005D0E54" w:rsidP="005D0E54">
            <w:pPr>
              <w:spacing w:after="0" w:line="240" w:lineRule="auto"/>
              <w:jc w:val="center"/>
              <w:rPr>
                <w:rFonts w:ascii="Calibri" w:eastAsia="Times New Roman" w:hAnsi="Calibri" w:cs="Times New Roman"/>
                <w:color w:val="000000"/>
                <w:sz w:val="20"/>
                <w:szCs w:val="20"/>
              </w:rPr>
            </w:pPr>
            <w:r w:rsidRPr="005D0E54">
              <w:rPr>
                <w:rFonts w:ascii="Calibri" w:eastAsia="Times New Roman" w:hAnsi="Calibri" w:cs="Times New Roman"/>
                <w:color w:val="000000"/>
                <w:sz w:val="20"/>
                <w:szCs w:val="20"/>
              </w:rPr>
              <w:t>Toyota Hilux Single cabin with fiber glass kanopee (additional two seats at back in kanopee)</w:t>
            </w:r>
          </w:p>
        </w:tc>
        <w:tc>
          <w:tcPr>
            <w:tcW w:w="2285" w:type="dxa"/>
            <w:tcBorders>
              <w:top w:val="nil"/>
              <w:left w:val="nil"/>
              <w:bottom w:val="single" w:sz="4" w:space="0" w:color="auto"/>
              <w:right w:val="single" w:sz="4" w:space="0" w:color="auto"/>
            </w:tcBorders>
            <w:shd w:val="clear" w:color="auto" w:fill="auto"/>
            <w:vAlign w:val="center"/>
            <w:hideMark/>
          </w:tcPr>
          <w:p w:rsidR="005D0E54" w:rsidRPr="005D0E54" w:rsidRDefault="005D0E54" w:rsidP="005D0E54">
            <w:pPr>
              <w:spacing w:after="0" w:line="240" w:lineRule="auto"/>
              <w:jc w:val="center"/>
              <w:rPr>
                <w:rFonts w:ascii="Calibri" w:eastAsia="Times New Roman" w:hAnsi="Calibri" w:cs="Times New Roman"/>
                <w:b/>
                <w:bCs/>
                <w:color w:val="000000"/>
                <w:sz w:val="24"/>
                <w:szCs w:val="24"/>
              </w:rPr>
            </w:pPr>
            <w:r w:rsidRPr="005D0E54">
              <w:rPr>
                <w:rFonts w:ascii="Calibri" w:eastAsia="Times New Roman" w:hAnsi="Calibri" w:cs="Times New Roman"/>
                <w:b/>
                <w:bCs/>
                <w:color w:val="000000"/>
                <w:sz w:val="24"/>
                <w:szCs w:val="24"/>
              </w:rPr>
              <w:t>Telephone House Peshawar Cantt</w:t>
            </w:r>
          </w:p>
        </w:tc>
        <w:tc>
          <w:tcPr>
            <w:tcW w:w="1400" w:type="dxa"/>
            <w:tcBorders>
              <w:top w:val="nil"/>
              <w:left w:val="nil"/>
              <w:bottom w:val="single" w:sz="4" w:space="0" w:color="auto"/>
              <w:right w:val="single" w:sz="4" w:space="0" w:color="auto"/>
            </w:tcBorders>
            <w:shd w:val="clear" w:color="auto" w:fill="auto"/>
            <w:vAlign w:val="center"/>
            <w:hideMark/>
          </w:tcPr>
          <w:p w:rsidR="005D0E54" w:rsidRPr="005D0E54" w:rsidRDefault="005D0E54" w:rsidP="005D0E54">
            <w:pPr>
              <w:spacing w:after="0" w:line="240" w:lineRule="auto"/>
              <w:jc w:val="center"/>
              <w:rPr>
                <w:rFonts w:ascii="Calibri" w:eastAsia="Times New Roman" w:hAnsi="Calibri" w:cs="Times New Roman"/>
                <w:color w:val="000000"/>
                <w:sz w:val="24"/>
                <w:szCs w:val="24"/>
              </w:rPr>
            </w:pPr>
            <w:r w:rsidRPr="005D0E54">
              <w:rPr>
                <w:rFonts w:ascii="Calibri" w:eastAsia="Times New Roman" w:hAnsi="Calibri" w:cs="Times New Roman"/>
                <w:color w:val="000000"/>
                <w:sz w:val="24"/>
                <w:szCs w:val="24"/>
              </w:rPr>
              <w:t>1  Month Rental</w:t>
            </w:r>
          </w:p>
        </w:tc>
        <w:tc>
          <w:tcPr>
            <w:tcW w:w="1520" w:type="dxa"/>
            <w:tcBorders>
              <w:top w:val="nil"/>
              <w:left w:val="nil"/>
              <w:bottom w:val="single" w:sz="4" w:space="0" w:color="auto"/>
              <w:right w:val="single" w:sz="4" w:space="0" w:color="auto"/>
            </w:tcBorders>
            <w:shd w:val="clear" w:color="000000" w:fill="BDD7EE"/>
            <w:noWrap/>
            <w:vAlign w:val="center"/>
            <w:hideMark/>
          </w:tcPr>
          <w:p w:rsidR="005D0E54" w:rsidRPr="005D0E54" w:rsidRDefault="005D0E54" w:rsidP="005D0E54">
            <w:pPr>
              <w:spacing w:after="0" w:line="240" w:lineRule="auto"/>
              <w:rPr>
                <w:rFonts w:ascii="Calibri" w:eastAsia="Times New Roman" w:hAnsi="Calibri" w:cs="Times New Roman"/>
                <w:b/>
                <w:bCs/>
                <w:color w:val="000000"/>
              </w:rPr>
            </w:pPr>
            <w:r w:rsidRPr="005D0E54">
              <w:rPr>
                <w:rFonts w:ascii="Calibri" w:eastAsia="Times New Roman" w:hAnsi="Calibri" w:cs="Times New Roman"/>
                <w:b/>
                <w:bCs/>
                <w:color w:val="000000"/>
              </w:rPr>
              <w:t> </w:t>
            </w:r>
          </w:p>
        </w:tc>
        <w:tc>
          <w:tcPr>
            <w:tcW w:w="900" w:type="dxa"/>
            <w:tcBorders>
              <w:top w:val="nil"/>
              <w:left w:val="nil"/>
              <w:bottom w:val="single" w:sz="4" w:space="0" w:color="auto"/>
              <w:right w:val="single" w:sz="4" w:space="0" w:color="auto"/>
            </w:tcBorders>
            <w:shd w:val="clear" w:color="000000" w:fill="BDD7EE"/>
            <w:noWrap/>
            <w:vAlign w:val="center"/>
            <w:hideMark/>
          </w:tcPr>
          <w:p w:rsidR="005D0E54" w:rsidRPr="005D0E54" w:rsidRDefault="005D0E54" w:rsidP="005D0E54">
            <w:pPr>
              <w:spacing w:after="0" w:line="240" w:lineRule="auto"/>
              <w:rPr>
                <w:rFonts w:ascii="Calibri" w:eastAsia="Times New Roman" w:hAnsi="Calibri" w:cs="Times New Roman"/>
                <w:b/>
                <w:bCs/>
                <w:color w:val="000000"/>
              </w:rPr>
            </w:pPr>
            <w:r w:rsidRPr="005D0E54">
              <w:rPr>
                <w:rFonts w:ascii="Calibri" w:eastAsia="Times New Roman" w:hAnsi="Calibri" w:cs="Times New Roman"/>
                <w:b/>
                <w:bCs/>
                <w:color w:val="000000"/>
              </w:rPr>
              <w:t> </w:t>
            </w:r>
          </w:p>
        </w:tc>
        <w:tc>
          <w:tcPr>
            <w:tcW w:w="1060" w:type="dxa"/>
            <w:tcBorders>
              <w:top w:val="nil"/>
              <w:left w:val="nil"/>
              <w:bottom w:val="single" w:sz="4" w:space="0" w:color="auto"/>
              <w:right w:val="single" w:sz="4" w:space="0" w:color="auto"/>
            </w:tcBorders>
            <w:shd w:val="clear" w:color="000000" w:fill="BDD7EE"/>
            <w:noWrap/>
            <w:vAlign w:val="center"/>
            <w:hideMark/>
          </w:tcPr>
          <w:p w:rsidR="005D0E54" w:rsidRPr="005D0E54" w:rsidRDefault="005D0E54" w:rsidP="005D0E54">
            <w:pPr>
              <w:spacing w:after="0" w:line="240" w:lineRule="auto"/>
              <w:rPr>
                <w:rFonts w:ascii="Calibri" w:eastAsia="Times New Roman" w:hAnsi="Calibri" w:cs="Times New Roman"/>
                <w:b/>
                <w:bCs/>
                <w:color w:val="000000"/>
              </w:rPr>
            </w:pPr>
            <w:r w:rsidRPr="005D0E54">
              <w:rPr>
                <w:rFonts w:ascii="Calibri" w:eastAsia="Times New Roman" w:hAnsi="Calibri" w:cs="Times New Roman"/>
                <w:b/>
                <w:bCs/>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5D0E54" w:rsidRPr="005D0E54" w:rsidRDefault="005D0E54" w:rsidP="005D0E54">
            <w:pPr>
              <w:spacing w:after="0" w:line="240" w:lineRule="auto"/>
              <w:rPr>
                <w:rFonts w:ascii="Calibri" w:eastAsia="Times New Roman" w:hAnsi="Calibri" w:cs="Times New Roman"/>
                <w:b/>
                <w:bCs/>
                <w:color w:val="000000"/>
              </w:rPr>
            </w:pPr>
            <w:r w:rsidRPr="005D0E54">
              <w:rPr>
                <w:rFonts w:ascii="Calibri" w:eastAsia="Times New Roman" w:hAnsi="Calibri" w:cs="Times New Roman"/>
                <w:b/>
                <w:bCs/>
                <w:color w:val="000000"/>
              </w:rPr>
              <w:t xml:space="preserve"> PKR            -   </w:t>
            </w:r>
          </w:p>
        </w:tc>
      </w:tr>
      <w:tr w:rsidR="005D0E54" w:rsidRPr="005D0E54" w:rsidTr="005D0E54">
        <w:trPr>
          <w:trHeight w:val="1575"/>
        </w:trPr>
        <w:tc>
          <w:tcPr>
            <w:tcW w:w="857" w:type="dxa"/>
            <w:tcBorders>
              <w:top w:val="nil"/>
              <w:left w:val="single" w:sz="4" w:space="0" w:color="auto"/>
              <w:bottom w:val="single" w:sz="4" w:space="0" w:color="auto"/>
              <w:right w:val="single" w:sz="4" w:space="0" w:color="auto"/>
            </w:tcBorders>
            <w:shd w:val="clear" w:color="000000" w:fill="44546A"/>
            <w:noWrap/>
            <w:vAlign w:val="center"/>
            <w:hideMark/>
          </w:tcPr>
          <w:p w:rsidR="005D0E54" w:rsidRPr="005D0E54" w:rsidRDefault="005D0E54" w:rsidP="005D0E54">
            <w:pPr>
              <w:spacing w:after="0" w:line="240" w:lineRule="auto"/>
              <w:jc w:val="center"/>
              <w:rPr>
                <w:rFonts w:ascii="Calibri" w:eastAsia="Times New Roman" w:hAnsi="Calibri" w:cs="Times New Roman"/>
                <w:color w:val="FFFFFF"/>
              </w:rPr>
            </w:pPr>
            <w:r w:rsidRPr="005D0E54">
              <w:rPr>
                <w:rFonts w:ascii="Calibri" w:eastAsia="Times New Roman" w:hAnsi="Calibri" w:cs="Times New Roman"/>
                <w:color w:val="FFFFFF"/>
              </w:rPr>
              <w:t>3</w:t>
            </w:r>
          </w:p>
        </w:tc>
        <w:tc>
          <w:tcPr>
            <w:tcW w:w="1108" w:type="dxa"/>
            <w:tcBorders>
              <w:top w:val="nil"/>
              <w:left w:val="nil"/>
              <w:bottom w:val="single" w:sz="4" w:space="0" w:color="auto"/>
              <w:right w:val="single" w:sz="4" w:space="0" w:color="auto"/>
            </w:tcBorders>
            <w:shd w:val="clear" w:color="auto" w:fill="auto"/>
            <w:vAlign w:val="center"/>
            <w:hideMark/>
          </w:tcPr>
          <w:p w:rsidR="005D0E54" w:rsidRPr="005D0E54" w:rsidRDefault="005D0E54" w:rsidP="005D0E54">
            <w:pPr>
              <w:spacing w:after="0" w:line="240" w:lineRule="auto"/>
              <w:jc w:val="center"/>
              <w:rPr>
                <w:rFonts w:ascii="Calibri" w:eastAsia="Times New Roman" w:hAnsi="Calibri" w:cs="Times New Roman"/>
                <w:color w:val="000000"/>
                <w:sz w:val="24"/>
                <w:szCs w:val="24"/>
              </w:rPr>
            </w:pPr>
            <w:r w:rsidRPr="005D0E54">
              <w:rPr>
                <w:rFonts w:ascii="Calibri" w:eastAsia="Times New Roman" w:hAnsi="Calibri" w:cs="Times New Roman"/>
                <w:color w:val="000000"/>
                <w:sz w:val="24"/>
                <w:szCs w:val="24"/>
              </w:rPr>
              <w:t>Vehicles</w:t>
            </w:r>
          </w:p>
        </w:tc>
        <w:tc>
          <w:tcPr>
            <w:tcW w:w="1964" w:type="dxa"/>
            <w:tcBorders>
              <w:top w:val="nil"/>
              <w:left w:val="nil"/>
              <w:bottom w:val="single" w:sz="4" w:space="0" w:color="auto"/>
              <w:right w:val="single" w:sz="4" w:space="0" w:color="auto"/>
            </w:tcBorders>
            <w:shd w:val="clear" w:color="auto" w:fill="auto"/>
            <w:vAlign w:val="center"/>
            <w:hideMark/>
          </w:tcPr>
          <w:p w:rsidR="005D0E54" w:rsidRPr="005D0E54" w:rsidRDefault="005D0E54" w:rsidP="005D0E54">
            <w:pPr>
              <w:spacing w:after="0" w:line="240" w:lineRule="auto"/>
              <w:jc w:val="center"/>
              <w:rPr>
                <w:rFonts w:ascii="Calibri" w:eastAsia="Times New Roman" w:hAnsi="Calibri" w:cs="Times New Roman"/>
                <w:color w:val="000000"/>
                <w:sz w:val="24"/>
                <w:szCs w:val="24"/>
              </w:rPr>
            </w:pPr>
            <w:r w:rsidRPr="005D0E54">
              <w:rPr>
                <w:rFonts w:ascii="Calibri" w:eastAsia="Times New Roman" w:hAnsi="Calibri" w:cs="Times New Roman"/>
                <w:color w:val="000000"/>
                <w:sz w:val="24"/>
                <w:szCs w:val="24"/>
              </w:rPr>
              <w:t>Vehicle Leasing for Bannu FMC</w:t>
            </w:r>
          </w:p>
        </w:tc>
        <w:tc>
          <w:tcPr>
            <w:tcW w:w="2146" w:type="dxa"/>
            <w:tcBorders>
              <w:top w:val="nil"/>
              <w:left w:val="nil"/>
              <w:bottom w:val="single" w:sz="4" w:space="0" w:color="auto"/>
              <w:right w:val="single" w:sz="4" w:space="0" w:color="auto"/>
            </w:tcBorders>
            <w:shd w:val="clear" w:color="auto" w:fill="auto"/>
            <w:vAlign w:val="center"/>
            <w:hideMark/>
          </w:tcPr>
          <w:p w:rsidR="005D0E54" w:rsidRPr="005D0E54" w:rsidRDefault="005D0E54" w:rsidP="005D0E54">
            <w:pPr>
              <w:spacing w:after="0" w:line="240" w:lineRule="auto"/>
              <w:jc w:val="center"/>
              <w:rPr>
                <w:rFonts w:ascii="Calibri" w:eastAsia="Times New Roman" w:hAnsi="Calibri" w:cs="Times New Roman"/>
                <w:color w:val="000000"/>
                <w:sz w:val="20"/>
                <w:szCs w:val="20"/>
              </w:rPr>
            </w:pPr>
            <w:r w:rsidRPr="005D0E54">
              <w:rPr>
                <w:rFonts w:ascii="Calibri" w:eastAsia="Times New Roman" w:hAnsi="Calibri" w:cs="Times New Roman"/>
                <w:color w:val="000000"/>
                <w:sz w:val="20"/>
                <w:szCs w:val="20"/>
              </w:rPr>
              <w:t>Toyota Hilux Single cabin with fiber glass kanopee (additional two seats at back in kanopee)</w:t>
            </w:r>
          </w:p>
        </w:tc>
        <w:tc>
          <w:tcPr>
            <w:tcW w:w="2285" w:type="dxa"/>
            <w:tcBorders>
              <w:top w:val="nil"/>
              <w:left w:val="nil"/>
              <w:bottom w:val="single" w:sz="4" w:space="0" w:color="auto"/>
              <w:right w:val="single" w:sz="4" w:space="0" w:color="auto"/>
            </w:tcBorders>
            <w:shd w:val="clear" w:color="auto" w:fill="auto"/>
            <w:vAlign w:val="center"/>
            <w:hideMark/>
          </w:tcPr>
          <w:p w:rsidR="005D0E54" w:rsidRDefault="005D0E54" w:rsidP="005D0E54">
            <w:pPr>
              <w:spacing w:after="0" w:line="240" w:lineRule="auto"/>
              <w:jc w:val="center"/>
              <w:rPr>
                <w:rFonts w:ascii="Calibri" w:eastAsia="Times New Roman" w:hAnsi="Calibri" w:cs="Times New Roman"/>
                <w:b/>
                <w:bCs/>
                <w:color w:val="000000"/>
                <w:sz w:val="24"/>
                <w:szCs w:val="24"/>
              </w:rPr>
            </w:pPr>
            <w:r w:rsidRPr="005D0E54">
              <w:rPr>
                <w:rFonts w:ascii="Calibri" w:eastAsia="Times New Roman" w:hAnsi="Calibri" w:cs="Times New Roman"/>
                <w:b/>
                <w:bCs/>
                <w:color w:val="000000"/>
                <w:sz w:val="24"/>
                <w:szCs w:val="24"/>
              </w:rPr>
              <w:t xml:space="preserve">Telephone House </w:t>
            </w:r>
          </w:p>
          <w:p w:rsidR="005D0E54" w:rsidRPr="005D0E54" w:rsidRDefault="005D0E54" w:rsidP="005D0E54">
            <w:pPr>
              <w:spacing w:after="0" w:line="240" w:lineRule="auto"/>
              <w:jc w:val="center"/>
              <w:rPr>
                <w:rFonts w:ascii="Calibri" w:eastAsia="Times New Roman" w:hAnsi="Calibri" w:cs="Times New Roman"/>
                <w:b/>
                <w:bCs/>
                <w:color w:val="000000"/>
                <w:sz w:val="24"/>
                <w:szCs w:val="24"/>
              </w:rPr>
            </w:pPr>
            <w:r w:rsidRPr="005D0E54">
              <w:rPr>
                <w:rFonts w:ascii="Calibri" w:eastAsia="Times New Roman" w:hAnsi="Calibri" w:cs="Times New Roman"/>
                <w:b/>
                <w:bCs/>
                <w:color w:val="000000"/>
                <w:sz w:val="24"/>
                <w:szCs w:val="24"/>
              </w:rPr>
              <w:t>DI</w:t>
            </w:r>
            <w:r>
              <w:rPr>
                <w:rFonts w:ascii="Calibri" w:eastAsia="Times New Roman" w:hAnsi="Calibri" w:cs="Times New Roman"/>
                <w:b/>
                <w:bCs/>
                <w:color w:val="000000"/>
                <w:sz w:val="24"/>
                <w:szCs w:val="24"/>
              </w:rPr>
              <w:t xml:space="preserve"> </w:t>
            </w:r>
            <w:r w:rsidRPr="005D0E54">
              <w:rPr>
                <w:rFonts w:ascii="Calibri" w:eastAsia="Times New Roman" w:hAnsi="Calibri" w:cs="Times New Roman"/>
                <w:b/>
                <w:bCs/>
                <w:color w:val="000000"/>
                <w:sz w:val="24"/>
                <w:szCs w:val="24"/>
              </w:rPr>
              <w:t>Khan</w:t>
            </w:r>
          </w:p>
        </w:tc>
        <w:tc>
          <w:tcPr>
            <w:tcW w:w="1400" w:type="dxa"/>
            <w:tcBorders>
              <w:top w:val="nil"/>
              <w:left w:val="nil"/>
              <w:bottom w:val="single" w:sz="4" w:space="0" w:color="auto"/>
              <w:right w:val="single" w:sz="4" w:space="0" w:color="auto"/>
            </w:tcBorders>
            <w:shd w:val="clear" w:color="auto" w:fill="auto"/>
            <w:vAlign w:val="center"/>
            <w:hideMark/>
          </w:tcPr>
          <w:p w:rsidR="005D0E54" w:rsidRPr="005D0E54" w:rsidRDefault="005D0E54" w:rsidP="005D0E54">
            <w:pPr>
              <w:spacing w:after="0" w:line="240" w:lineRule="auto"/>
              <w:jc w:val="center"/>
              <w:rPr>
                <w:rFonts w:ascii="Calibri" w:eastAsia="Times New Roman" w:hAnsi="Calibri" w:cs="Times New Roman"/>
                <w:color w:val="000000"/>
                <w:sz w:val="24"/>
                <w:szCs w:val="24"/>
              </w:rPr>
            </w:pPr>
            <w:r w:rsidRPr="005D0E54">
              <w:rPr>
                <w:rFonts w:ascii="Calibri" w:eastAsia="Times New Roman" w:hAnsi="Calibri" w:cs="Times New Roman"/>
                <w:color w:val="000000"/>
                <w:sz w:val="24"/>
                <w:szCs w:val="24"/>
              </w:rPr>
              <w:t>1  Month Rental</w:t>
            </w:r>
          </w:p>
        </w:tc>
        <w:tc>
          <w:tcPr>
            <w:tcW w:w="1520" w:type="dxa"/>
            <w:tcBorders>
              <w:top w:val="nil"/>
              <w:left w:val="nil"/>
              <w:bottom w:val="single" w:sz="4" w:space="0" w:color="auto"/>
              <w:right w:val="single" w:sz="4" w:space="0" w:color="auto"/>
            </w:tcBorders>
            <w:shd w:val="clear" w:color="000000" w:fill="BDD7EE"/>
            <w:noWrap/>
            <w:vAlign w:val="center"/>
            <w:hideMark/>
          </w:tcPr>
          <w:p w:rsidR="005D0E54" w:rsidRPr="005D0E54" w:rsidRDefault="005D0E54" w:rsidP="005D0E54">
            <w:pPr>
              <w:spacing w:after="0" w:line="240" w:lineRule="auto"/>
              <w:rPr>
                <w:rFonts w:ascii="Calibri" w:eastAsia="Times New Roman" w:hAnsi="Calibri" w:cs="Times New Roman"/>
                <w:b/>
                <w:bCs/>
                <w:color w:val="000000"/>
              </w:rPr>
            </w:pPr>
            <w:r w:rsidRPr="005D0E54">
              <w:rPr>
                <w:rFonts w:ascii="Calibri" w:eastAsia="Times New Roman" w:hAnsi="Calibri" w:cs="Times New Roman"/>
                <w:b/>
                <w:bCs/>
                <w:color w:val="000000"/>
              </w:rPr>
              <w:t> </w:t>
            </w:r>
          </w:p>
        </w:tc>
        <w:tc>
          <w:tcPr>
            <w:tcW w:w="900" w:type="dxa"/>
            <w:tcBorders>
              <w:top w:val="nil"/>
              <w:left w:val="nil"/>
              <w:bottom w:val="single" w:sz="4" w:space="0" w:color="auto"/>
              <w:right w:val="single" w:sz="4" w:space="0" w:color="auto"/>
            </w:tcBorders>
            <w:shd w:val="clear" w:color="000000" w:fill="BDD7EE"/>
            <w:noWrap/>
            <w:vAlign w:val="center"/>
            <w:hideMark/>
          </w:tcPr>
          <w:p w:rsidR="005D0E54" w:rsidRPr="005D0E54" w:rsidRDefault="005D0E54" w:rsidP="005D0E54">
            <w:pPr>
              <w:spacing w:after="0" w:line="240" w:lineRule="auto"/>
              <w:rPr>
                <w:rFonts w:ascii="Calibri" w:eastAsia="Times New Roman" w:hAnsi="Calibri" w:cs="Times New Roman"/>
                <w:b/>
                <w:bCs/>
                <w:color w:val="000000"/>
              </w:rPr>
            </w:pPr>
            <w:r w:rsidRPr="005D0E54">
              <w:rPr>
                <w:rFonts w:ascii="Calibri" w:eastAsia="Times New Roman" w:hAnsi="Calibri" w:cs="Times New Roman"/>
                <w:b/>
                <w:bCs/>
                <w:color w:val="000000"/>
              </w:rPr>
              <w:t> </w:t>
            </w:r>
          </w:p>
        </w:tc>
        <w:tc>
          <w:tcPr>
            <w:tcW w:w="1060" w:type="dxa"/>
            <w:tcBorders>
              <w:top w:val="nil"/>
              <w:left w:val="nil"/>
              <w:bottom w:val="single" w:sz="4" w:space="0" w:color="auto"/>
              <w:right w:val="single" w:sz="4" w:space="0" w:color="auto"/>
            </w:tcBorders>
            <w:shd w:val="clear" w:color="000000" w:fill="BDD7EE"/>
            <w:noWrap/>
            <w:vAlign w:val="center"/>
            <w:hideMark/>
          </w:tcPr>
          <w:p w:rsidR="005D0E54" w:rsidRPr="005D0E54" w:rsidRDefault="005D0E54" w:rsidP="005D0E54">
            <w:pPr>
              <w:spacing w:after="0" w:line="240" w:lineRule="auto"/>
              <w:rPr>
                <w:rFonts w:ascii="Calibri" w:eastAsia="Times New Roman" w:hAnsi="Calibri" w:cs="Times New Roman"/>
                <w:b/>
                <w:bCs/>
                <w:color w:val="000000"/>
              </w:rPr>
            </w:pPr>
            <w:r w:rsidRPr="005D0E54">
              <w:rPr>
                <w:rFonts w:ascii="Calibri" w:eastAsia="Times New Roman" w:hAnsi="Calibri" w:cs="Times New Roman"/>
                <w:b/>
                <w:bCs/>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5D0E54" w:rsidRPr="005D0E54" w:rsidRDefault="005D0E54" w:rsidP="005D0E54">
            <w:pPr>
              <w:spacing w:after="0" w:line="240" w:lineRule="auto"/>
              <w:rPr>
                <w:rFonts w:ascii="Calibri" w:eastAsia="Times New Roman" w:hAnsi="Calibri" w:cs="Times New Roman"/>
                <w:b/>
                <w:bCs/>
                <w:color w:val="000000"/>
              </w:rPr>
            </w:pPr>
            <w:r w:rsidRPr="005D0E54">
              <w:rPr>
                <w:rFonts w:ascii="Calibri" w:eastAsia="Times New Roman" w:hAnsi="Calibri" w:cs="Times New Roman"/>
                <w:b/>
                <w:bCs/>
                <w:color w:val="000000"/>
              </w:rPr>
              <w:t xml:space="preserve"> PKR            -   </w:t>
            </w:r>
          </w:p>
        </w:tc>
      </w:tr>
    </w:tbl>
    <w:p w:rsidR="005D0E54" w:rsidRDefault="005D0E54">
      <w:pPr>
        <w:spacing w:after="200" w:line="276" w:lineRule="auto"/>
        <w:rPr>
          <w:rFonts w:ascii="Calibri" w:eastAsia="Calibri" w:hAnsi="Calibri" w:cs="Calibri"/>
          <w:b/>
          <w:sz w:val="24"/>
          <w:u w:val="single"/>
        </w:rPr>
      </w:pPr>
    </w:p>
    <w:tbl>
      <w:tblPr>
        <w:tblW w:w="12180" w:type="dxa"/>
        <w:tblInd w:w="2" w:type="dxa"/>
        <w:tblLook w:val="04A0" w:firstRow="1" w:lastRow="0" w:firstColumn="1" w:lastColumn="0" w:noHBand="0" w:noVBand="1"/>
      </w:tblPr>
      <w:tblGrid>
        <w:gridCol w:w="1199"/>
        <w:gridCol w:w="8611"/>
        <w:gridCol w:w="1492"/>
        <w:gridCol w:w="878"/>
      </w:tblGrid>
      <w:tr w:rsidR="005D0E54" w:rsidRPr="005D0E54" w:rsidTr="005D0E54">
        <w:trPr>
          <w:trHeight w:val="465"/>
        </w:trPr>
        <w:tc>
          <w:tcPr>
            <w:tcW w:w="9810" w:type="dxa"/>
            <w:gridSpan w:val="2"/>
            <w:tcBorders>
              <w:top w:val="single" w:sz="8" w:space="0" w:color="auto"/>
              <w:left w:val="single" w:sz="8" w:space="0" w:color="auto"/>
              <w:bottom w:val="single" w:sz="4" w:space="0" w:color="auto"/>
              <w:right w:val="nil"/>
            </w:tcBorders>
            <w:shd w:val="clear" w:color="000000" w:fill="44546A"/>
            <w:vAlign w:val="center"/>
            <w:hideMark/>
          </w:tcPr>
          <w:p w:rsidR="005D0E54" w:rsidRPr="005D0E54" w:rsidRDefault="005D0E54" w:rsidP="005D0E54">
            <w:pPr>
              <w:spacing w:after="0" w:line="240" w:lineRule="auto"/>
              <w:rPr>
                <w:rFonts w:ascii="Calibri" w:eastAsia="Times New Roman" w:hAnsi="Calibri" w:cs="Times New Roman"/>
                <w:b/>
                <w:bCs/>
                <w:color w:val="FFFFFF"/>
                <w:sz w:val="36"/>
                <w:szCs w:val="36"/>
              </w:rPr>
            </w:pPr>
            <w:r>
              <w:rPr>
                <w:rFonts w:ascii="Calibri" w:eastAsia="Times New Roman" w:hAnsi="Calibri" w:cs="Times New Roman"/>
                <w:b/>
                <w:bCs/>
                <w:color w:val="FFFFFF"/>
                <w:sz w:val="36"/>
                <w:szCs w:val="36"/>
              </w:rPr>
              <w:t xml:space="preserve">                                       </w:t>
            </w:r>
            <w:r w:rsidRPr="005D0E54">
              <w:rPr>
                <w:rFonts w:ascii="Calibri" w:eastAsia="Times New Roman" w:hAnsi="Calibri" w:cs="Times New Roman"/>
                <w:b/>
                <w:bCs/>
                <w:color w:val="FFFFFF"/>
                <w:sz w:val="36"/>
                <w:szCs w:val="36"/>
              </w:rPr>
              <w:t xml:space="preserve">PTCL Requirements </w:t>
            </w:r>
          </w:p>
        </w:tc>
        <w:tc>
          <w:tcPr>
            <w:tcW w:w="2370" w:type="dxa"/>
            <w:gridSpan w:val="2"/>
            <w:tcBorders>
              <w:top w:val="single" w:sz="8" w:space="0" w:color="auto"/>
              <w:left w:val="single" w:sz="4" w:space="0" w:color="auto"/>
              <w:bottom w:val="single" w:sz="4" w:space="0" w:color="auto"/>
              <w:right w:val="single" w:sz="8" w:space="0" w:color="000000"/>
            </w:tcBorders>
            <w:shd w:val="clear" w:color="000000" w:fill="595959"/>
            <w:vAlign w:val="center"/>
            <w:hideMark/>
          </w:tcPr>
          <w:p w:rsidR="005D0E54" w:rsidRPr="005D0E54" w:rsidRDefault="005D0E54" w:rsidP="005D0E54">
            <w:pPr>
              <w:spacing w:after="0" w:line="240" w:lineRule="auto"/>
              <w:jc w:val="center"/>
              <w:rPr>
                <w:rFonts w:ascii="Calibri" w:eastAsia="Times New Roman" w:hAnsi="Calibri" w:cs="Times New Roman"/>
                <w:b/>
                <w:bCs/>
                <w:color w:val="FFFFFF"/>
                <w:sz w:val="24"/>
                <w:szCs w:val="24"/>
              </w:rPr>
            </w:pPr>
            <w:r w:rsidRPr="005D0E54">
              <w:rPr>
                <w:rFonts w:ascii="Calibri" w:eastAsia="Times New Roman" w:hAnsi="Calibri" w:cs="Times New Roman"/>
                <w:b/>
                <w:bCs/>
                <w:color w:val="FFFFFF"/>
                <w:sz w:val="24"/>
                <w:szCs w:val="24"/>
              </w:rPr>
              <w:t xml:space="preserve">Supplier Comments </w:t>
            </w:r>
          </w:p>
        </w:tc>
      </w:tr>
      <w:tr w:rsidR="005D0E54" w:rsidRPr="005D0E54" w:rsidTr="005D0E54">
        <w:trPr>
          <w:trHeight w:val="315"/>
        </w:trPr>
        <w:tc>
          <w:tcPr>
            <w:tcW w:w="1199" w:type="dxa"/>
            <w:tcBorders>
              <w:top w:val="nil"/>
              <w:left w:val="single" w:sz="8" w:space="0" w:color="auto"/>
              <w:bottom w:val="single" w:sz="4" w:space="0" w:color="auto"/>
              <w:right w:val="single" w:sz="4" w:space="0" w:color="auto"/>
            </w:tcBorders>
            <w:shd w:val="clear" w:color="000000" w:fill="44546A"/>
            <w:vAlign w:val="center"/>
            <w:hideMark/>
          </w:tcPr>
          <w:p w:rsidR="005D0E54" w:rsidRPr="005D0E54" w:rsidRDefault="005D0E54" w:rsidP="005D0E54">
            <w:pPr>
              <w:spacing w:after="0" w:line="240" w:lineRule="auto"/>
              <w:jc w:val="center"/>
              <w:rPr>
                <w:rFonts w:ascii="Calibri" w:eastAsia="Times New Roman" w:hAnsi="Calibri" w:cs="Times New Roman"/>
                <w:color w:val="FFFFFF"/>
              </w:rPr>
            </w:pPr>
            <w:r w:rsidRPr="005D0E54">
              <w:rPr>
                <w:rFonts w:ascii="Calibri" w:eastAsia="Times New Roman" w:hAnsi="Calibri" w:cs="Times New Roman"/>
                <w:color w:val="FFFFFF"/>
              </w:rPr>
              <w:t>1</w:t>
            </w:r>
          </w:p>
        </w:tc>
        <w:tc>
          <w:tcPr>
            <w:tcW w:w="8611" w:type="dxa"/>
            <w:tcBorders>
              <w:top w:val="single" w:sz="4" w:space="0" w:color="auto"/>
              <w:left w:val="nil"/>
              <w:bottom w:val="single" w:sz="4" w:space="0" w:color="auto"/>
              <w:right w:val="single" w:sz="4" w:space="0" w:color="000000"/>
            </w:tcBorders>
            <w:shd w:val="clear" w:color="auto" w:fill="auto"/>
            <w:vAlign w:val="center"/>
            <w:hideMark/>
          </w:tcPr>
          <w:p w:rsidR="005D0E54" w:rsidRPr="005D0E54" w:rsidRDefault="005D0E54" w:rsidP="005D0E54">
            <w:pPr>
              <w:spacing w:after="0" w:line="240" w:lineRule="auto"/>
              <w:rPr>
                <w:rFonts w:ascii="Calibri" w:eastAsia="Times New Roman" w:hAnsi="Calibri" w:cs="Times New Roman"/>
                <w:color w:val="000000"/>
                <w:sz w:val="24"/>
                <w:szCs w:val="24"/>
              </w:rPr>
            </w:pPr>
            <w:r w:rsidRPr="005D0E54">
              <w:rPr>
                <w:rFonts w:ascii="Calibri" w:eastAsia="Times New Roman" w:hAnsi="Calibri" w:cs="Times New Roman"/>
                <w:color w:val="000000"/>
                <w:sz w:val="24"/>
                <w:szCs w:val="24"/>
              </w:rPr>
              <w:t xml:space="preserve">All Vehicles should have an all Risk Insurance </w:t>
            </w:r>
          </w:p>
        </w:tc>
        <w:tc>
          <w:tcPr>
            <w:tcW w:w="2370" w:type="dxa"/>
            <w:gridSpan w:val="2"/>
            <w:tcBorders>
              <w:top w:val="single" w:sz="4" w:space="0" w:color="auto"/>
              <w:left w:val="nil"/>
              <w:bottom w:val="single" w:sz="4" w:space="0" w:color="auto"/>
              <w:right w:val="single" w:sz="8" w:space="0" w:color="000000"/>
            </w:tcBorders>
            <w:shd w:val="clear" w:color="000000" w:fill="BDD7EE"/>
            <w:noWrap/>
            <w:vAlign w:val="center"/>
            <w:hideMark/>
          </w:tcPr>
          <w:p w:rsidR="005D0E54" w:rsidRPr="005D0E54" w:rsidRDefault="005D0E54" w:rsidP="005D0E54">
            <w:pPr>
              <w:spacing w:after="0" w:line="240" w:lineRule="auto"/>
              <w:jc w:val="center"/>
              <w:rPr>
                <w:rFonts w:ascii="Calibri" w:eastAsia="Times New Roman" w:hAnsi="Calibri" w:cs="Times New Roman"/>
                <w:b/>
                <w:bCs/>
                <w:color w:val="000000"/>
              </w:rPr>
            </w:pPr>
            <w:r w:rsidRPr="005D0E54">
              <w:rPr>
                <w:rFonts w:ascii="Calibri" w:eastAsia="Times New Roman" w:hAnsi="Calibri" w:cs="Times New Roman"/>
                <w:b/>
                <w:bCs/>
                <w:color w:val="000000"/>
              </w:rPr>
              <w:t> </w:t>
            </w:r>
          </w:p>
        </w:tc>
      </w:tr>
      <w:tr w:rsidR="005D0E54" w:rsidRPr="005D0E54" w:rsidTr="005D0E54">
        <w:trPr>
          <w:trHeight w:val="315"/>
        </w:trPr>
        <w:tc>
          <w:tcPr>
            <w:tcW w:w="1199" w:type="dxa"/>
            <w:tcBorders>
              <w:top w:val="nil"/>
              <w:left w:val="single" w:sz="8" w:space="0" w:color="auto"/>
              <w:bottom w:val="single" w:sz="4" w:space="0" w:color="auto"/>
              <w:right w:val="single" w:sz="4" w:space="0" w:color="auto"/>
            </w:tcBorders>
            <w:shd w:val="clear" w:color="000000" w:fill="44546A"/>
            <w:vAlign w:val="center"/>
            <w:hideMark/>
          </w:tcPr>
          <w:p w:rsidR="005D0E54" w:rsidRPr="005D0E54" w:rsidRDefault="005D0E54" w:rsidP="005D0E54">
            <w:pPr>
              <w:spacing w:after="0" w:line="240" w:lineRule="auto"/>
              <w:jc w:val="center"/>
              <w:rPr>
                <w:rFonts w:ascii="Calibri" w:eastAsia="Times New Roman" w:hAnsi="Calibri" w:cs="Times New Roman"/>
                <w:color w:val="FFFFFF"/>
              </w:rPr>
            </w:pPr>
            <w:r w:rsidRPr="005D0E54">
              <w:rPr>
                <w:rFonts w:ascii="Calibri" w:eastAsia="Times New Roman" w:hAnsi="Calibri" w:cs="Times New Roman"/>
                <w:color w:val="FFFFFF"/>
              </w:rPr>
              <w:t>2</w:t>
            </w:r>
          </w:p>
        </w:tc>
        <w:tc>
          <w:tcPr>
            <w:tcW w:w="8611" w:type="dxa"/>
            <w:tcBorders>
              <w:top w:val="single" w:sz="4" w:space="0" w:color="auto"/>
              <w:left w:val="nil"/>
              <w:bottom w:val="single" w:sz="4" w:space="0" w:color="auto"/>
              <w:right w:val="single" w:sz="4" w:space="0" w:color="000000"/>
            </w:tcBorders>
            <w:shd w:val="clear" w:color="auto" w:fill="auto"/>
            <w:vAlign w:val="center"/>
            <w:hideMark/>
          </w:tcPr>
          <w:p w:rsidR="005D0E54" w:rsidRPr="005D0E54" w:rsidRDefault="005D0E54" w:rsidP="005D0E54">
            <w:pPr>
              <w:spacing w:after="0" w:line="240" w:lineRule="auto"/>
              <w:rPr>
                <w:rFonts w:ascii="Calibri" w:eastAsia="Times New Roman" w:hAnsi="Calibri" w:cs="Times New Roman"/>
                <w:color w:val="000000"/>
                <w:sz w:val="24"/>
                <w:szCs w:val="24"/>
              </w:rPr>
            </w:pPr>
            <w:r w:rsidRPr="005D0E54">
              <w:rPr>
                <w:rFonts w:ascii="Calibri" w:eastAsia="Times New Roman" w:hAnsi="Calibri" w:cs="Times New Roman"/>
                <w:color w:val="000000"/>
                <w:sz w:val="24"/>
                <w:szCs w:val="24"/>
              </w:rPr>
              <w:t xml:space="preserve">All Vehicles should have a reliable GPS tracking service. </w:t>
            </w:r>
          </w:p>
        </w:tc>
        <w:tc>
          <w:tcPr>
            <w:tcW w:w="2370" w:type="dxa"/>
            <w:gridSpan w:val="2"/>
            <w:tcBorders>
              <w:top w:val="single" w:sz="4" w:space="0" w:color="auto"/>
              <w:left w:val="nil"/>
              <w:bottom w:val="single" w:sz="4" w:space="0" w:color="auto"/>
              <w:right w:val="single" w:sz="8" w:space="0" w:color="000000"/>
            </w:tcBorders>
            <w:shd w:val="clear" w:color="000000" w:fill="BDD7EE"/>
            <w:noWrap/>
            <w:vAlign w:val="center"/>
            <w:hideMark/>
          </w:tcPr>
          <w:p w:rsidR="005D0E54" w:rsidRPr="005D0E54" w:rsidRDefault="005D0E54" w:rsidP="005D0E54">
            <w:pPr>
              <w:spacing w:after="0" w:line="240" w:lineRule="auto"/>
              <w:jc w:val="center"/>
              <w:rPr>
                <w:rFonts w:ascii="Calibri" w:eastAsia="Times New Roman" w:hAnsi="Calibri" w:cs="Times New Roman"/>
                <w:b/>
                <w:bCs/>
                <w:color w:val="000000"/>
              </w:rPr>
            </w:pPr>
            <w:r w:rsidRPr="005D0E54">
              <w:rPr>
                <w:rFonts w:ascii="Calibri" w:eastAsia="Times New Roman" w:hAnsi="Calibri" w:cs="Times New Roman"/>
                <w:b/>
                <w:bCs/>
                <w:color w:val="000000"/>
              </w:rPr>
              <w:t> </w:t>
            </w:r>
          </w:p>
        </w:tc>
      </w:tr>
      <w:tr w:rsidR="005D0E54" w:rsidRPr="005D0E54" w:rsidTr="005D0E54">
        <w:trPr>
          <w:trHeight w:val="315"/>
        </w:trPr>
        <w:tc>
          <w:tcPr>
            <w:tcW w:w="1199" w:type="dxa"/>
            <w:tcBorders>
              <w:top w:val="nil"/>
              <w:left w:val="single" w:sz="8" w:space="0" w:color="auto"/>
              <w:bottom w:val="single" w:sz="4" w:space="0" w:color="auto"/>
              <w:right w:val="single" w:sz="4" w:space="0" w:color="auto"/>
            </w:tcBorders>
            <w:shd w:val="clear" w:color="000000" w:fill="44546A"/>
            <w:vAlign w:val="center"/>
            <w:hideMark/>
          </w:tcPr>
          <w:p w:rsidR="005D0E54" w:rsidRPr="005D0E54" w:rsidRDefault="005D0E54" w:rsidP="005D0E54">
            <w:pPr>
              <w:spacing w:after="0" w:line="240" w:lineRule="auto"/>
              <w:jc w:val="center"/>
              <w:rPr>
                <w:rFonts w:ascii="Calibri" w:eastAsia="Times New Roman" w:hAnsi="Calibri" w:cs="Times New Roman"/>
                <w:color w:val="FFFFFF"/>
              </w:rPr>
            </w:pPr>
            <w:r w:rsidRPr="005D0E54">
              <w:rPr>
                <w:rFonts w:ascii="Calibri" w:eastAsia="Times New Roman" w:hAnsi="Calibri" w:cs="Times New Roman"/>
                <w:color w:val="FFFFFF"/>
              </w:rPr>
              <w:t>3</w:t>
            </w:r>
          </w:p>
        </w:tc>
        <w:tc>
          <w:tcPr>
            <w:tcW w:w="8611" w:type="dxa"/>
            <w:tcBorders>
              <w:top w:val="single" w:sz="4" w:space="0" w:color="auto"/>
              <w:left w:val="nil"/>
              <w:bottom w:val="single" w:sz="4" w:space="0" w:color="auto"/>
              <w:right w:val="single" w:sz="4" w:space="0" w:color="000000"/>
            </w:tcBorders>
            <w:shd w:val="clear" w:color="auto" w:fill="auto"/>
            <w:vAlign w:val="center"/>
            <w:hideMark/>
          </w:tcPr>
          <w:p w:rsidR="005D0E54" w:rsidRPr="005D0E54" w:rsidRDefault="005D0E54" w:rsidP="005D0E54">
            <w:pPr>
              <w:spacing w:after="0" w:line="240" w:lineRule="auto"/>
              <w:rPr>
                <w:rFonts w:ascii="Calibri" w:eastAsia="Times New Roman" w:hAnsi="Calibri" w:cs="Times New Roman"/>
                <w:color w:val="000000"/>
                <w:sz w:val="24"/>
                <w:szCs w:val="24"/>
              </w:rPr>
            </w:pPr>
            <w:r w:rsidRPr="005D0E54">
              <w:rPr>
                <w:rFonts w:ascii="Calibri" w:eastAsia="Times New Roman" w:hAnsi="Calibri" w:cs="Times New Roman"/>
                <w:color w:val="000000"/>
                <w:sz w:val="24"/>
                <w:szCs w:val="24"/>
              </w:rPr>
              <w:t xml:space="preserve">Total Cost should include all fees ( GPS, Insurance Other) </w:t>
            </w:r>
          </w:p>
        </w:tc>
        <w:tc>
          <w:tcPr>
            <w:tcW w:w="2370" w:type="dxa"/>
            <w:gridSpan w:val="2"/>
            <w:tcBorders>
              <w:top w:val="single" w:sz="4" w:space="0" w:color="auto"/>
              <w:left w:val="nil"/>
              <w:bottom w:val="single" w:sz="4" w:space="0" w:color="auto"/>
              <w:right w:val="single" w:sz="8" w:space="0" w:color="000000"/>
            </w:tcBorders>
            <w:shd w:val="clear" w:color="000000" w:fill="BDD7EE"/>
            <w:noWrap/>
            <w:vAlign w:val="center"/>
            <w:hideMark/>
          </w:tcPr>
          <w:p w:rsidR="005D0E54" w:rsidRPr="005D0E54" w:rsidRDefault="005D0E54" w:rsidP="005D0E54">
            <w:pPr>
              <w:spacing w:after="0" w:line="240" w:lineRule="auto"/>
              <w:jc w:val="center"/>
              <w:rPr>
                <w:rFonts w:ascii="Calibri" w:eastAsia="Times New Roman" w:hAnsi="Calibri" w:cs="Times New Roman"/>
                <w:b/>
                <w:bCs/>
                <w:color w:val="000000"/>
              </w:rPr>
            </w:pPr>
            <w:r w:rsidRPr="005D0E54">
              <w:rPr>
                <w:rFonts w:ascii="Calibri" w:eastAsia="Times New Roman" w:hAnsi="Calibri" w:cs="Times New Roman"/>
                <w:b/>
                <w:bCs/>
                <w:color w:val="000000"/>
              </w:rPr>
              <w:t> </w:t>
            </w:r>
          </w:p>
        </w:tc>
      </w:tr>
      <w:tr w:rsidR="005D0E54" w:rsidRPr="005D0E54" w:rsidTr="005D0E54">
        <w:trPr>
          <w:trHeight w:val="315"/>
        </w:trPr>
        <w:tc>
          <w:tcPr>
            <w:tcW w:w="1199" w:type="dxa"/>
            <w:tcBorders>
              <w:top w:val="nil"/>
              <w:left w:val="single" w:sz="8" w:space="0" w:color="auto"/>
              <w:bottom w:val="single" w:sz="4" w:space="0" w:color="auto"/>
              <w:right w:val="single" w:sz="4" w:space="0" w:color="auto"/>
            </w:tcBorders>
            <w:shd w:val="clear" w:color="000000" w:fill="44546A"/>
            <w:vAlign w:val="center"/>
            <w:hideMark/>
          </w:tcPr>
          <w:p w:rsidR="005D0E54" w:rsidRPr="005D0E54" w:rsidRDefault="005D0E54" w:rsidP="005D0E54">
            <w:pPr>
              <w:spacing w:after="0" w:line="240" w:lineRule="auto"/>
              <w:jc w:val="center"/>
              <w:rPr>
                <w:rFonts w:ascii="Calibri" w:eastAsia="Times New Roman" w:hAnsi="Calibri" w:cs="Times New Roman"/>
                <w:color w:val="FFFFFF"/>
              </w:rPr>
            </w:pPr>
            <w:r w:rsidRPr="005D0E54">
              <w:rPr>
                <w:rFonts w:ascii="Calibri" w:eastAsia="Times New Roman" w:hAnsi="Calibri" w:cs="Times New Roman"/>
                <w:color w:val="FFFFFF"/>
              </w:rPr>
              <w:t>4</w:t>
            </w:r>
          </w:p>
        </w:tc>
        <w:tc>
          <w:tcPr>
            <w:tcW w:w="8611" w:type="dxa"/>
            <w:tcBorders>
              <w:top w:val="single" w:sz="4" w:space="0" w:color="auto"/>
              <w:left w:val="nil"/>
              <w:bottom w:val="single" w:sz="4" w:space="0" w:color="auto"/>
              <w:right w:val="single" w:sz="4" w:space="0" w:color="000000"/>
            </w:tcBorders>
            <w:shd w:val="clear" w:color="auto" w:fill="auto"/>
            <w:vAlign w:val="center"/>
            <w:hideMark/>
          </w:tcPr>
          <w:p w:rsidR="005D0E54" w:rsidRPr="005D0E54" w:rsidRDefault="005D0E54" w:rsidP="005D0E54">
            <w:pPr>
              <w:spacing w:after="0" w:line="240" w:lineRule="auto"/>
              <w:rPr>
                <w:rFonts w:ascii="Calibri" w:eastAsia="Times New Roman" w:hAnsi="Calibri" w:cs="Times New Roman"/>
                <w:color w:val="000000"/>
                <w:sz w:val="24"/>
                <w:szCs w:val="24"/>
              </w:rPr>
            </w:pPr>
            <w:r w:rsidRPr="005D0E54">
              <w:rPr>
                <w:rFonts w:ascii="Calibri" w:eastAsia="Times New Roman" w:hAnsi="Calibri" w:cs="Times New Roman"/>
                <w:color w:val="000000"/>
                <w:sz w:val="24"/>
                <w:szCs w:val="24"/>
              </w:rPr>
              <w:t>Tires should be brand new for all vehicles</w:t>
            </w:r>
          </w:p>
        </w:tc>
        <w:tc>
          <w:tcPr>
            <w:tcW w:w="2370" w:type="dxa"/>
            <w:gridSpan w:val="2"/>
            <w:tcBorders>
              <w:top w:val="single" w:sz="4" w:space="0" w:color="auto"/>
              <w:left w:val="nil"/>
              <w:bottom w:val="single" w:sz="4" w:space="0" w:color="auto"/>
              <w:right w:val="single" w:sz="8" w:space="0" w:color="000000"/>
            </w:tcBorders>
            <w:shd w:val="clear" w:color="000000" w:fill="BDD7EE"/>
            <w:noWrap/>
            <w:vAlign w:val="center"/>
            <w:hideMark/>
          </w:tcPr>
          <w:p w:rsidR="005D0E54" w:rsidRPr="005D0E54" w:rsidRDefault="005D0E54" w:rsidP="005D0E54">
            <w:pPr>
              <w:spacing w:after="0" w:line="240" w:lineRule="auto"/>
              <w:jc w:val="center"/>
              <w:rPr>
                <w:rFonts w:ascii="Calibri" w:eastAsia="Times New Roman" w:hAnsi="Calibri" w:cs="Times New Roman"/>
                <w:b/>
                <w:bCs/>
                <w:color w:val="000000"/>
              </w:rPr>
            </w:pPr>
            <w:r w:rsidRPr="005D0E54">
              <w:rPr>
                <w:rFonts w:ascii="Calibri" w:eastAsia="Times New Roman" w:hAnsi="Calibri" w:cs="Times New Roman"/>
                <w:b/>
                <w:bCs/>
                <w:color w:val="000000"/>
              </w:rPr>
              <w:t> </w:t>
            </w:r>
          </w:p>
        </w:tc>
      </w:tr>
      <w:tr w:rsidR="005D0E54" w:rsidRPr="005D0E54" w:rsidTr="005D0E54">
        <w:trPr>
          <w:trHeight w:val="315"/>
        </w:trPr>
        <w:tc>
          <w:tcPr>
            <w:tcW w:w="1199" w:type="dxa"/>
            <w:tcBorders>
              <w:top w:val="nil"/>
              <w:left w:val="single" w:sz="8" w:space="0" w:color="auto"/>
              <w:bottom w:val="single" w:sz="4" w:space="0" w:color="auto"/>
              <w:right w:val="single" w:sz="4" w:space="0" w:color="auto"/>
            </w:tcBorders>
            <w:shd w:val="clear" w:color="000000" w:fill="44546A"/>
            <w:vAlign w:val="center"/>
            <w:hideMark/>
          </w:tcPr>
          <w:p w:rsidR="005D0E54" w:rsidRPr="005D0E54" w:rsidRDefault="005D0E54" w:rsidP="005D0E54">
            <w:pPr>
              <w:spacing w:after="0" w:line="240" w:lineRule="auto"/>
              <w:jc w:val="center"/>
              <w:rPr>
                <w:rFonts w:ascii="Calibri" w:eastAsia="Times New Roman" w:hAnsi="Calibri" w:cs="Times New Roman"/>
                <w:color w:val="FFFFFF"/>
              </w:rPr>
            </w:pPr>
            <w:r w:rsidRPr="005D0E54">
              <w:rPr>
                <w:rFonts w:ascii="Calibri" w:eastAsia="Times New Roman" w:hAnsi="Calibri" w:cs="Times New Roman"/>
                <w:color w:val="FFFFFF"/>
              </w:rPr>
              <w:t>5</w:t>
            </w:r>
          </w:p>
        </w:tc>
        <w:tc>
          <w:tcPr>
            <w:tcW w:w="8611" w:type="dxa"/>
            <w:tcBorders>
              <w:top w:val="single" w:sz="4" w:space="0" w:color="auto"/>
              <w:left w:val="nil"/>
              <w:bottom w:val="single" w:sz="4" w:space="0" w:color="auto"/>
              <w:right w:val="single" w:sz="4" w:space="0" w:color="000000"/>
            </w:tcBorders>
            <w:shd w:val="clear" w:color="auto" w:fill="auto"/>
            <w:vAlign w:val="center"/>
            <w:hideMark/>
          </w:tcPr>
          <w:p w:rsidR="005D0E54" w:rsidRPr="005D0E54" w:rsidRDefault="005D0E54" w:rsidP="005D0E54">
            <w:pPr>
              <w:spacing w:after="0" w:line="240" w:lineRule="auto"/>
              <w:rPr>
                <w:rFonts w:ascii="Calibri" w:eastAsia="Times New Roman" w:hAnsi="Calibri" w:cs="Times New Roman"/>
                <w:color w:val="000000"/>
                <w:sz w:val="24"/>
                <w:szCs w:val="24"/>
              </w:rPr>
            </w:pPr>
            <w:r w:rsidRPr="005D0E54">
              <w:rPr>
                <w:rFonts w:ascii="Calibri" w:eastAsia="Times New Roman" w:hAnsi="Calibri" w:cs="Times New Roman"/>
                <w:color w:val="000000"/>
                <w:sz w:val="24"/>
                <w:szCs w:val="24"/>
              </w:rPr>
              <w:t xml:space="preserve">All Vehicles </w:t>
            </w:r>
            <w:r w:rsidR="00FA55A9" w:rsidRPr="005D0E54">
              <w:rPr>
                <w:rFonts w:ascii="Calibri" w:eastAsia="Times New Roman" w:hAnsi="Calibri" w:cs="Times New Roman"/>
                <w:color w:val="000000"/>
                <w:sz w:val="24"/>
                <w:szCs w:val="24"/>
              </w:rPr>
              <w:t>Should</w:t>
            </w:r>
            <w:r w:rsidRPr="005D0E54">
              <w:rPr>
                <w:rFonts w:ascii="Calibri" w:eastAsia="Times New Roman" w:hAnsi="Calibri" w:cs="Times New Roman"/>
                <w:color w:val="000000"/>
                <w:sz w:val="24"/>
                <w:szCs w:val="24"/>
              </w:rPr>
              <w:t xml:space="preserve"> Contain the Basic Safety equipment (Fire Extinguisher, First Aid Kit, foldable ladder, Safety Cone.) </w:t>
            </w:r>
          </w:p>
        </w:tc>
        <w:tc>
          <w:tcPr>
            <w:tcW w:w="1492" w:type="dxa"/>
            <w:tcBorders>
              <w:top w:val="nil"/>
              <w:left w:val="nil"/>
              <w:bottom w:val="nil"/>
              <w:right w:val="nil"/>
            </w:tcBorders>
            <w:shd w:val="clear" w:color="000000" w:fill="BDD7EE"/>
            <w:noWrap/>
            <w:vAlign w:val="center"/>
            <w:hideMark/>
          </w:tcPr>
          <w:p w:rsidR="005D0E54" w:rsidRPr="005D0E54" w:rsidRDefault="005D0E54" w:rsidP="005D0E54">
            <w:pPr>
              <w:spacing w:after="0" w:line="240" w:lineRule="auto"/>
              <w:jc w:val="center"/>
              <w:rPr>
                <w:rFonts w:ascii="Calibri" w:eastAsia="Times New Roman" w:hAnsi="Calibri" w:cs="Times New Roman"/>
                <w:b/>
                <w:bCs/>
                <w:color w:val="000000"/>
              </w:rPr>
            </w:pPr>
            <w:r w:rsidRPr="005D0E54">
              <w:rPr>
                <w:rFonts w:ascii="Calibri" w:eastAsia="Times New Roman" w:hAnsi="Calibri" w:cs="Times New Roman"/>
                <w:b/>
                <w:bCs/>
                <w:color w:val="000000"/>
              </w:rPr>
              <w:t> </w:t>
            </w:r>
          </w:p>
        </w:tc>
        <w:tc>
          <w:tcPr>
            <w:tcW w:w="878" w:type="dxa"/>
            <w:tcBorders>
              <w:top w:val="nil"/>
              <w:left w:val="nil"/>
              <w:bottom w:val="nil"/>
              <w:right w:val="single" w:sz="8" w:space="0" w:color="auto"/>
            </w:tcBorders>
            <w:shd w:val="clear" w:color="000000" w:fill="BDD7EE"/>
            <w:noWrap/>
            <w:vAlign w:val="center"/>
            <w:hideMark/>
          </w:tcPr>
          <w:p w:rsidR="005D0E54" w:rsidRPr="005D0E54" w:rsidRDefault="005D0E54" w:rsidP="005D0E54">
            <w:pPr>
              <w:spacing w:after="0" w:line="240" w:lineRule="auto"/>
              <w:jc w:val="center"/>
              <w:rPr>
                <w:rFonts w:ascii="Calibri" w:eastAsia="Times New Roman" w:hAnsi="Calibri" w:cs="Times New Roman"/>
                <w:b/>
                <w:bCs/>
                <w:color w:val="000000"/>
              </w:rPr>
            </w:pPr>
            <w:r w:rsidRPr="005D0E54">
              <w:rPr>
                <w:rFonts w:ascii="Calibri" w:eastAsia="Times New Roman" w:hAnsi="Calibri" w:cs="Times New Roman"/>
                <w:b/>
                <w:bCs/>
                <w:color w:val="000000"/>
              </w:rPr>
              <w:t> </w:t>
            </w:r>
          </w:p>
        </w:tc>
      </w:tr>
      <w:tr w:rsidR="005D0E54" w:rsidRPr="005D0E54" w:rsidTr="005D0E54">
        <w:trPr>
          <w:trHeight w:val="315"/>
        </w:trPr>
        <w:tc>
          <w:tcPr>
            <w:tcW w:w="1199" w:type="dxa"/>
            <w:tcBorders>
              <w:top w:val="nil"/>
              <w:left w:val="single" w:sz="8" w:space="0" w:color="auto"/>
              <w:bottom w:val="single" w:sz="4" w:space="0" w:color="auto"/>
              <w:right w:val="single" w:sz="4" w:space="0" w:color="auto"/>
            </w:tcBorders>
            <w:shd w:val="clear" w:color="000000" w:fill="44546A"/>
            <w:vAlign w:val="center"/>
            <w:hideMark/>
          </w:tcPr>
          <w:p w:rsidR="005D0E54" w:rsidRPr="005D0E54" w:rsidRDefault="005D0E54" w:rsidP="005D0E54">
            <w:pPr>
              <w:spacing w:after="0" w:line="240" w:lineRule="auto"/>
              <w:jc w:val="center"/>
              <w:rPr>
                <w:rFonts w:ascii="Calibri" w:eastAsia="Times New Roman" w:hAnsi="Calibri" w:cs="Times New Roman"/>
                <w:color w:val="FFFFFF"/>
              </w:rPr>
            </w:pPr>
            <w:r w:rsidRPr="005D0E54">
              <w:rPr>
                <w:rFonts w:ascii="Calibri" w:eastAsia="Times New Roman" w:hAnsi="Calibri" w:cs="Times New Roman"/>
                <w:color w:val="FFFFFF"/>
              </w:rPr>
              <w:t>6</w:t>
            </w:r>
          </w:p>
        </w:tc>
        <w:tc>
          <w:tcPr>
            <w:tcW w:w="8611" w:type="dxa"/>
            <w:tcBorders>
              <w:top w:val="single" w:sz="4" w:space="0" w:color="auto"/>
              <w:left w:val="nil"/>
              <w:bottom w:val="single" w:sz="4" w:space="0" w:color="auto"/>
              <w:right w:val="single" w:sz="4" w:space="0" w:color="000000"/>
            </w:tcBorders>
            <w:shd w:val="clear" w:color="auto" w:fill="auto"/>
            <w:vAlign w:val="center"/>
            <w:hideMark/>
          </w:tcPr>
          <w:p w:rsidR="005D0E54" w:rsidRPr="005D0E54" w:rsidRDefault="005D0E54" w:rsidP="005D0E54">
            <w:pPr>
              <w:spacing w:after="0" w:line="240" w:lineRule="auto"/>
              <w:rPr>
                <w:rFonts w:ascii="Calibri" w:eastAsia="Times New Roman" w:hAnsi="Calibri" w:cs="Times New Roman"/>
                <w:color w:val="000000"/>
                <w:sz w:val="24"/>
                <w:szCs w:val="24"/>
              </w:rPr>
            </w:pPr>
            <w:r w:rsidRPr="005D0E54">
              <w:rPr>
                <w:rFonts w:ascii="Calibri" w:eastAsia="Times New Roman" w:hAnsi="Calibri" w:cs="Times New Roman"/>
                <w:color w:val="000000"/>
                <w:sz w:val="24"/>
                <w:szCs w:val="24"/>
              </w:rPr>
              <w:t xml:space="preserve">Vehicles Replacement should be done within 24 hours, based on our request or in case of an accident </w:t>
            </w:r>
          </w:p>
        </w:tc>
        <w:tc>
          <w:tcPr>
            <w:tcW w:w="1492" w:type="dxa"/>
            <w:tcBorders>
              <w:top w:val="single" w:sz="4" w:space="0" w:color="auto"/>
              <w:left w:val="nil"/>
              <w:bottom w:val="nil"/>
              <w:right w:val="nil"/>
            </w:tcBorders>
            <w:shd w:val="clear" w:color="000000" w:fill="BDD7EE"/>
            <w:noWrap/>
            <w:vAlign w:val="center"/>
            <w:hideMark/>
          </w:tcPr>
          <w:p w:rsidR="005D0E54" w:rsidRPr="005D0E54" w:rsidRDefault="005D0E54" w:rsidP="005D0E54">
            <w:pPr>
              <w:spacing w:after="0" w:line="240" w:lineRule="auto"/>
              <w:jc w:val="center"/>
              <w:rPr>
                <w:rFonts w:ascii="Calibri" w:eastAsia="Times New Roman" w:hAnsi="Calibri" w:cs="Times New Roman"/>
                <w:b/>
                <w:bCs/>
                <w:color w:val="000000"/>
              </w:rPr>
            </w:pPr>
            <w:r w:rsidRPr="005D0E54">
              <w:rPr>
                <w:rFonts w:ascii="Calibri" w:eastAsia="Times New Roman" w:hAnsi="Calibri" w:cs="Times New Roman"/>
                <w:b/>
                <w:bCs/>
                <w:color w:val="000000"/>
              </w:rPr>
              <w:t> </w:t>
            </w:r>
          </w:p>
        </w:tc>
        <w:tc>
          <w:tcPr>
            <w:tcW w:w="878" w:type="dxa"/>
            <w:tcBorders>
              <w:top w:val="single" w:sz="4" w:space="0" w:color="auto"/>
              <w:left w:val="nil"/>
              <w:bottom w:val="nil"/>
              <w:right w:val="single" w:sz="8" w:space="0" w:color="auto"/>
            </w:tcBorders>
            <w:shd w:val="clear" w:color="000000" w:fill="BDD7EE"/>
            <w:noWrap/>
            <w:vAlign w:val="center"/>
            <w:hideMark/>
          </w:tcPr>
          <w:p w:rsidR="005D0E54" w:rsidRPr="005D0E54" w:rsidRDefault="005D0E54" w:rsidP="005D0E54">
            <w:pPr>
              <w:spacing w:after="0" w:line="240" w:lineRule="auto"/>
              <w:jc w:val="center"/>
              <w:rPr>
                <w:rFonts w:ascii="Calibri" w:eastAsia="Times New Roman" w:hAnsi="Calibri" w:cs="Times New Roman"/>
                <w:b/>
                <w:bCs/>
                <w:color w:val="000000"/>
              </w:rPr>
            </w:pPr>
            <w:r w:rsidRPr="005D0E54">
              <w:rPr>
                <w:rFonts w:ascii="Calibri" w:eastAsia="Times New Roman" w:hAnsi="Calibri" w:cs="Times New Roman"/>
                <w:b/>
                <w:bCs/>
                <w:color w:val="000000"/>
              </w:rPr>
              <w:t> </w:t>
            </w:r>
          </w:p>
        </w:tc>
      </w:tr>
      <w:tr w:rsidR="005D0E54" w:rsidRPr="005D0E54" w:rsidTr="005D0E54">
        <w:trPr>
          <w:trHeight w:val="315"/>
        </w:trPr>
        <w:tc>
          <w:tcPr>
            <w:tcW w:w="1199" w:type="dxa"/>
            <w:tcBorders>
              <w:top w:val="nil"/>
              <w:left w:val="single" w:sz="8" w:space="0" w:color="auto"/>
              <w:bottom w:val="single" w:sz="4" w:space="0" w:color="auto"/>
              <w:right w:val="single" w:sz="4" w:space="0" w:color="auto"/>
            </w:tcBorders>
            <w:shd w:val="clear" w:color="000000" w:fill="44546A"/>
            <w:vAlign w:val="center"/>
            <w:hideMark/>
          </w:tcPr>
          <w:p w:rsidR="005D0E54" w:rsidRPr="005D0E54" w:rsidRDefault="005D0E54" w:rsidP="005D0E54">
            <w:pPr>
              <w:spacing w:after="0" w:line="240" w:lineRule="auto"/>
              <w:jc w:val="center"/>
              <w:rPr>
                <w:rFonts w:ascii="Calibri" w:eastAsia="Times New Roman" w:hAnsi="Calibri" w:cs="Times New Roman"/>
                <w:color w:val="FFFFFF"/>
              </w:rPr>
            </w:pPr>
            <w:r w:rsidRPr="005D0E54">
              <w:rPr>
                <w:rFonts w:ascii="Calibri" w:eastAsia="Times New Roman" w:hAnsi="Calibri" w:cs="Times New Roman"/>
                <w:color w:val="FFFFFF"/>
              </w:rPr>
              <w:t>7</w:t>
            </w:r>
          </w:p>
        </w:tc>
        <w:tc>
          <w:tcPr>
            <w:tcW w:w="8611" w:type="dxa"/>
            <w:tcBorders>
              <w:top w:val="single" w:sz="4" w:space="0" w:color="auto"/>
              <w:left w:val="nil"/>
              <w:bottom w:val="single" w:sz="4" w:space="0" w:color="auto"/>
              <w:right w:val="single" w:sz="4" w:space="0" w:color="000000"/>
            </w:tcBorders>
            <w:shd w:val="clear" w:color="auto" w:fill="auto"/>
            <w:vAlign w:val="center"/>
            <w:hideMark/>
          </w:tcPr>
          <w:p w:rsidR="005D0E54" w:rsidRPr="005D0E54" w:rsidRDefault="005D0E54" w:rsidP="005D0E54">
            <w:pPr>
              <w:spacing w:after="0" w:line="240" w:lineRule="auto"/>
              <w:rPr>
                <w:rFonts w:ascii="Calibri" w:eastAsia="Times New Roman" w:hAnsi="Calibri" w:cs="Times New Roman"/>
                <w:color w:val="000000"/>
                <w:sz w:val="24"/>
                <w:szCs w:val="24"/>
              </w:rPr>
            </w:pPr>
            <w:r w:rsidRPr="005D0E54">
              <w:rPr>
                <w:rFonts w:ascii="Calibri" w:eastAsia="Times New Roman" w:hAnsi="Calibri" w:cs="Times New Roman"/>
                <w:color w:val="000000"/>
                <w:sz w:val="24"/>
                <w:szCs w:val="24"/>
              </w:rPr>
              <w:t>Vehicle should not be older than 2017 model and in good condition</w:t>
            </w:r>
          </w:p>
        </w:tc>
        <w:tc>
          <w:tcPr>
            <w:tcW w:w="1492" w:type="dxa"/>
            <w:tcBorders>
              <w:top w:val="single" w:sz="4" w:space="0" w:color="auto"/>
              <w:left w:val="nil"/>
              <w:bottom w:val="nil"/>
              <w:right w:val="nil"/>
            </w:tcBorders>
            <w:shd w:val="clear" w:color="000000" w:fill="BDD7EE"/>
            <w:noWrap/>
            <w:vAlign w:val="center"/>
            <w:hideMark/>
          </w:tcPr>
          <w:p w:rsidR="005D0E54" w:rsidRPr="005D0E54" w:rsidRDefault="005D0E54" w:rsidP="005D0E54">
            <w:pPr>
              <w:spacing w:after="0" w:line="240" w:lineRule="auto"/>
              <w:jc w:val="center"/>
              <w:rPr>
                <w:rFonts w:ascii="Calibri" w:eastAsia="Times New Roman" w:hAnsi="Calibri" w:cs="Times New Roman"/>
                <w:b/>
                <w:bCs/>
                <w:color w:val="000000"/>
              </w:rPr>
            </w:pPr>
            <w:r w:rsidRPr="005D0E54">
              <w:rPr>
                <w:rFonts w:ascii="Calibri" w:eastAsia="Times New Roman" w:hAnsi="Calibri" w:cs="Times New Roman"/>
                <w:b/>
                <w:bCs/>
                <w:color w:val="000000"/>
              </w:rPr>
              <w:t> </w:t>
            </w:r>
          </w:p>
        </w:tc>
        <w:tc>
          <w:tcPr>
            <w:tcW w:w="878" w:type="dxa"/>
            <w:tcBorders>
              <w:top w:val="single" w:sz="4" w:space="0" w:color="auto"/>
              <w:left w:val="nil"/>
              <w:bottom w:val="nil"/>
              <w:right w:val="single" w:sz="8" w:space="0" w:color="auto"/>
            </w:tcBorders>
            <w:shd w:val="clear" w:color="000000" w:fill="BDD7EE"/>
            <w:noWrap/>
            <w:vAlign w:val="center"/>
            <w:hideMark/>
          </w:tcPr>
          <w:p w:rsidR="005D0E54" w:rsidRPr="005D0E54" w:rsidRDefault="005D0E54" w:rsidP="005D0E54">
            <w:pPr>
              <w:spacing w:after="0" w:line="240" w:lineRule="auto"/>
              <w:jc w:val="center"/>
              <w:rPr>
                <w:rFonts w:ascii="Calibri" w:eastAsia="Times New Roman" w:hAnsi="Calibri" w:cs="Times New Roman"/>
                <w:b/>
                <w:bCs/>
                <w:color w:val="000000"/>
              </w:rPr>
            </w:pPr>
            <w:r w:rsidRPr="005D0E54">
              <w:rPr>
                <w:rFonts w:ascii="Calibri" w:eastAsia="Times New Roman" w:hAnsi="Calibri" w:cs="Times New Roman"/>
                <w:b/>
                <w:bCs/>
                <w:color w:val="000000"/>
              </w:rPr>
              <w:t> </w:t>
            </w:r>
          </w:p>
        </w:tc>
      </w:tr>
      <w:tr w:rsidR="005D0E54" w:rsidRPr="005D0E54" w:rsidTr="005D0E54">
        <w:trPr>
          <w:trHeight w:val="315"/>
        </w:trPr>
        <w:tc>
          <w:tcPr>
            <w:tcW w:w="1199" w:type="dxa"/>
            <w:tcBorders>
              <w:top w:val="nil"/>
              <w:left w:val="single" w:sz="8" w:space="0" w:color="auto"/>
              <w:bottom w:val="single" w:sz="4" w:space="0" w:color="auto"/>
              <w:right w:val="single" w:sz="4" w:space="0" w:color="auto"/>
            </w:tcBorders>
            <w:shd w:val="clear" w:color="000000" w:fill="44546A"/>
            <w:vAlign w:val="center"/>
            <w:hideMark/>
          </w:tcPr>
          <w:p w:rsidR="005D0E54" w:rsidRPr="005D0E54" w:rsidRDefault="005D0E54" w:rsidP="005D0E54">
            <w:pPr>
              <w:spacing w:after="0" w:line="240" w:lineRule="auto"/>
              <w:jc w:val="center"/>
              <w:rPr>
                <w:rFonts w:ascii="Calibri" w:eastAsia="Times New Roman" w:hAnsi="Calibri" w:cs="Times New Roman"/>
                <w:color w:val="FFFFFF"/>
              </w:rPr>
            </w:pPr>
            <w:r w:rsidRPr="005D0E54">
              <w:rPr>
                <w:rFonts w:ascii="Calibri" w:eastAsia="Times New Roman" w:hAnsi="Calibri" w:cs="Times New Roman"/>
                <w:color w:val="FFFFFF"/>
              </w:rPr>
              <w:t>8</w:t>
            </w:r>
          </w:p>
        </w:tc>
        <w:tc>
          <w:tcPr>
            <w:tcW w:w="8611" w:type="dxa"/>
            <w:tcBorders>
              <w:top w:val="single" w:sz="4" w:space="0" w:color="auto"/>
              <w:left w:val="nil"/>
              <w:bottom w:val="single" w:sz="4" w:space="0" w:color="auto"/>
              <w:right w:val="single" w:sz="4" w:space="0" w:color="000000"/>
            </w:tcBorders>
            <w:shd w:val="clear" w:color="auto" w:fill="auto"/>
            <w:vAlign w:val="center"/>
            <w:hideMark/>
          </w:tcPr>
          <w:p w:rsidR="005D0E54" w:rsidRPr="005D0E54" w:rsidRDefault="005D0E54" w:rsidP="005D0E54">
            <w:pPr>
              <w:spacing w:after="0" w:line="240" w:lineRule="auto"/>
              <w:rPr>
                <w:rFonts w:ascii="Calibri" w:eastAsia="Times New Roman" w:hAnsi="Calibri" w:cs="Times New Roman"/>
                <w:color w:val="000000"/>
                <w:sz w:val="24"/>
                <w:szCs w:val="24"/>
              </w:rPr>
            </w:pPr>
            <w:r w:rsidRPr="005D0E54">
              <w:rPr>
                <w:rFonts w:ascii="Calibri" w:eastAsia="Times New Roman" w:hAnsi="Calibri" w:cs="Times New Roman"/>
                <w:color w:val="000000"/>
                <w:sz w:val="24"/>
                <w:szCs w:val="24"/>
              </w:rPr>
              <w:t>Fuel / Oil &amp; Lubricant of the vehicles and wear and tear of the vehicle tyres will be managed by PTCL</w:t>
            </w:r>
          </w:p>
        </w:tc>
        <w:tc>
          <w:tcPr>
            <w:tcW w:w="1492" w:type="dxa"/>
            <w:tcBorders>
              <w:top w:val="single" w:sz="4" w:space="0" w:color="auto"/>
              <w:left w:val="nil"/>
              <w:bottom w:val="nil"/>
              <w:right w:val="nil"/>
            </w:tcBorders>
            <w:shd w:val="clear" w:color="000000" w:fill="BDD7EE"/>
            <w:noWrap/>
            <w:vAlign w:val="center"/>
            <w:hideMark/>
          </w:tcPr>
          <w:p w:rsidR="005D0E54" w:rsidRPr="005D0E54" w:rsidRDefault="005D0E54" w:rsidP="005D0E54">
            <w:pPr>
              <w:spacing w:after="0" w:line="240" w:lineRule="auto"/>
              <w:jc w:val="center"/>
              <w:rPr>
                <w:rFonts w:ascii="Calibri" w:eastAsia="Times New Roman" w:hAnsi="Calibri" w:cs="Times New Roman"/>
                <w:b/>
                <w:bCs/>
                <w:color w:val="000000"/>
              </w:rPr>
            </w:pPr>
            <w:r w:rsidRPr="005D0E54">
              <w:rPr>
                <w:rFonts w:ascii="Calibri" w:eastAsia="Times New Roman" w:hAnsi="Calibri" w:cs="Times New Roman"/>
                <w:b/>
                <w:bCs/>
                <w:color w:val="000000"/>
              </w:rPr>
              <w:t> </w:t>
            </w:r>
          </w:p>
        </w:tc>
        <w:tc>
          <w:tcPr>
            <w:tcW w:w="878" w:type="dxa"/>
            <w:tcBorders>
              <w:top w:val="single" w:sz="4" w:space="0" w:color="auto"/>
              <w:left w:val="nil"/>
              <w:bottom w:val="nil"/>
              <w:right w:val="single" w:sz="8" w:space="0" w:color="auto"/>
            </w:tcBorders>
            <w:shd w:val="clear" w:color="000000" w:fill="BDD7EE"/>
            <w:noWrap/>
            <w:vAlign w:val="center"/>
            <w:hideMark/>
          </w:tcPr>
          <w:p w:rsidR="005D0E54" w:rsidRPr="005D0E54" w:rsidRDefault="005D0E54" w:rsidP="005D0E54">
            <w:pPr>
              <w:spacing w:after="0" w:line="240" w:lineRule="auto"/>
              <w:jc w:val="center"/>
              <w:rPr>
                <w:rFonts w:ascii="Calibri" w:eastAsia="Times New Roman" w:hAnsi="Calibri" w:cs="Times New Roman"/>
                <w:b/>
                <w:bCs/>
                <w:color w:val="000000"/>
              </w:rPr>
            </w:pPr>
            <w:r w:rsidRPr="005D0E54">
              <w:rPr>
                <w:rFonts w:ascii="Calibri" w:eastAsia="Times New Roman" w:hAnsi="Calibri" w:cs="Times New Roman"/>
                <w:b/>
                <w:bCs/>
                <w:color w:val="000000"/>
              </w:rPr>
              <w:t> </w:t>
            </w:r>
          </w:p>
        </w:tc>
      </w:tr>
      <w:tr w:rsidR="005D0E54" w:rsidRPr="005D0E54" w:rsidTr="005D0E54">
        <w:trPr>
          <w:trHeight w:val="315"/>
        </w:trPr>
        <w:tc>
          <w:tcPr>
            <w:tcW w:w="1199" w:type="dxa"/>
            <w:tcBorders>
              <w:top w:val="nil"/>
              <w:left w:val="single" w:sz="8" w:space="0" w:color="auto"/>
              <w:bottom w:val="single" w:sz="4" w:space="0" w:color="auto"/>
              <w:right w:val="single" w:sz="4" w:space="0" w:color="auto"/>
            </w:tcBorders>
            <w:shd w:val="clear" w:color="000000" w:fill="44546A"/>
            <w:vAlign w:val="center"/>
            <w:hideMark/>
          </w:tcPr>
          <w:p w:rsidR="005D0E54" w:rsidRPr="005D0E54" w:rsidRDefault="005D0E54" w:rsidP="005D0E54">
            <w:pPr>
              <w:spacing w:after="0" w:line="240" w:lineRule="auto"/>
              <w:jc w:val="center"/>
              <w:rPr>
                <w:rFonts w:ascii="Calibri" w:eastAsia="Times New Roman" w:hAnsi="Calibri" w:cs="Times New Roman"/>
                <w:color w:val="FFFFFF"/>
              </w:rPr>
            </w:pPr>
            <w:r w:rsidRPr="005D0E54">
              <w:rPr>
                <w:rFonts w:ascii="Calibri" w:eastAsia="Times New Roman" w:hAnsi="Calibri" w:cs="Times New Roman"/>
                <w:color w:val="FFFFFF"/>
              </w:rPr>
              <w:t>9</w:t>
            </w:r>
          </w:p>
        </w:tc>
        <w:tc>
          <w:tcPr>
            <w:tcW w:w="8611" w:type="dxa"/>
            <w:tcBorders>
              <w:top w:val="single" w:sz="4" w:space="0" w:color="auto"/>
              <w:left w:val="nil"/>
              <w:bottom w:val="single" w:sz="4" w:space="0" w:color="auto"/>
              <w:right w:val="single" w:sz="4" w:space="0" w:color="000000"/>
            </w:tcBorders>
            <w:shd w:val="clear" w:color="auto" w:fill="auto"/>
            <w:vAlign w:val="center"/>
            <w:hideMark/>
          </w:tcPr>
          <w:p w:rsidR="005D0E54" w:rsidRPr="005D0E54" w:rsidRDefault="005D0E54" w:rsidP="005D0E54">
            <w:pPr>
              <w:spacing w:after="0" w:line="240" w:lineRule="auto"/>
              <w:rPr>
                <w:rFonts w:ascii="Calibri" w:eastAsia="Times New Roman" w:hAnsi="Calibri" w:cs="Times New Roman"/>
                <w:color w:val="000000"/>
                <w:sz w:val="24"/>
                <w:szCs w:val="24"/>
              </w:rPr>
            </w:pPr>
            <w:r w:rsidRPr="005D0E54">
              <w:rPr>
                <w:rFonts w:ascii="Calibri" w:eastAsia="Times New Roman" w:hAnsi="Calibri" w:cs="Times New Roman"/>
                <w:color w:val="000000"/>
                <w:sz w:val="24"/>
                <w:szCs w:val="24"/>
              </w:rPr>
              <w:t>Routine Maintenance of the vehicle would be bear by PTCL</w:t>
            </w:r>
          </w:p>
        </w:tc>
        <w:tc>
          <w:tcPr>
            <w:tcW w:w="1492" w:type="dxa"/>
            <w:tcBorders>
              <w:top w:val="single" w:sz="4" w:space="0" w:color="auto"/>
              <w:left w:val="nil"/>
              <w:bottom w:val="nil"/>
              <w:right w:val="nil"/>
            </w:tcBorders>
            <w:shd w:val="clear" w:color="000000" w:fill="BDD7EE"/>
            <w:noWrap/>
            <w:vAlign w:val="center"/>
            <w:hideMark/>
          </w:tcPr>
          <w:p w:rsidR="005D0E54" w:rsidRPr="005D0E54" w:rsidRDefault="005D0E54" w:rsidP="005D0E54">
            <w:pPr>
              <w:spacing w:after="0" w:line="240" w:lineRule="auto"/>
              <w:jc w:val="center"/>
              <w:rPr>
                <w:rFonts w:ascii="Calibri" w:eastAsia="Times New Roman" w:hAnsi="Calibri" w:cs="Times New Roman"/>
                <w:b/>
                <w:bCs/>
                <w:color w:val="000000"/>
              </w:rPr>
            </w:pPr>
            <w:r w:rsidRPr="005D0E54">
              <w:rPr>
                <w:rFonts w:ascii="Calibri" w:eastAsia="Times New Roman" w:hAnsi="Calibri" w:cs="Times New Roman"/>
                <w:b/>
                <w:bCs/>
                <w:color w:val="000000"/>
              </w:rPr>
              <w:t> </w:t>
            </w:r>
          </w:p>
        </w:tc>
        <w:tc>
          <w:tcPr>
            <w:tcW w:w="878" w:type="dxa"/>
            <w:tcBorders>
              <w:top w:val="single" w:sz="4" w:space="0" w:color="auto"/>
              <w:left w:val="nil"/>
              <w:bottom w:val="nil"/>
              <w:right w:val="single" w:sz="8" w:space="0" w:color="auto"/>
            </w:tcBorders>
            <w:shd w:val="clear" w:color="000000" w:fill="BDD7EE"/>
            <w:noWrap/>
            <w:vAlign w:val="center"/>
            <w:hideMark/>
          </w:tcPr>
          <w:p w:rsidR="005D0E54" w:rsidRPr="005D0E54" w:rsidRDefault="005D0E54" w:rsidP="005D0E54">
            <w:pPr>
              <w:spacing w:after="0" w:line="240" w:lineRule="auto"/>
              <w:jc w:val="center"/>
              <w:rPr>
                <w:rFonts w:ascii="Calibri" w:eastAsia="Times New Roman" w:hAnsi="Calibri" w:cs="Times New Roman"/>
                <w:b/>
                <w:bCs/>
                <w:color w:val="000000"/>
              </w:rPr>
            </w:pPr>
            <w:r w:rsidRPr="005D0E54">
              <w:rPr>
                <w:rFonts w:ascii="Calibri" w:eastAsia="Times New Roman" w:hAnsi="Calibri" w:cs="Times New Roman"/>
                <w:b/>
                <w:bCs/>
                <w:color w:val="000000"/>
              </w:rPr>
              <w:t> </w:t>
            </w:r>
          </w:p>
        </w:tc>
      </w:tr>
      <w:tr w:rsidR="005D0E54" w:rsidRPr="005D0E54" w:rsidTr="005D0E54">
        <w:trPr>
          <w:trHeight w:val="315"/>
        </w:trPr>
        <w:tc>
          <w:tcPr>
            <w:tcW w:w="1199" w:type="dxa"/>
            <w:tcBorders>
              <w:top w:val="nil"/>
              <w:left w:val="single" w:sz="8" w:space="0" w:color="auto"/>
              <w:bottom w:val="single" w:sz="4" w:space="0" w:color="auto"/>
              <w:right w:val="single" w:sz="4" w:space="0" w:color="auto"/>
            </w:tcBorders>
            <w:shd w:val="clear" w:color="000000" w:fill="44546A"/>
            <w:vAlign w:val="center"/>
            <w:hideMark/>
          </w:tcPr>
          <w:p w:rsidR="005D0E54" w:rsidRPr="005D0E54" w:rsidRDefault="005D0E54" w:rsidP="005D0E54">
            <w:pPr>
              <w:spacing w:after="0" w:line="240" w:lineRule="auto"/>
              <w:jc w:val="center"/>
              <w:rPr>
                <w:rFonts w:ascii="Calibri" w:eastAsia="Times New Roman" w:hAnsi="Calibri" w:cs="Times New Roman"/>
                <w:color w:val="FFFFFF"/>
              </w:rPr>
            </w:pPr>
            <w:r w:rsidRPr="005D0E54">
              <w:rPr>
                <w:rFonts w:ascii="Calibri" w:eastAsia="Times New Roman" w:hAnsi="Calibri" w:cs="Times New Roman"/>
                <w:color w:val="FFFFFF"/>
              </w:rPr>
              <w:t>10</w:t>
            </w:r>
          </w:p>
        </w:tc>
        <w:tc>
          <w:tcPr>
            <w:tcW w:w="8611" w:type="dxa"/>
            <w:tcBorders>
              <w:top w:val="single" w:sz="4" w:space="0" w:color="auto"/>
              <w:left w:val="nil"/>
              <w:bottom w:val="single" w:sz="4" w:space="0" w:color="auto"/>
              <w:right w:val="single" w:sz="4" w:space="0" w:color="000000"/>
            </w:tcBorders>
            <w:shd w:val="clear" w:color="auto" w:fill="auto"/>
            <w:vAlign w:val="center"/>
            <w:hideMark/>
          </w:tcPr>
          <w:p w:rsidR="005D0E54" w:rsidRPr="005D0E54" w:rsidRDefault="005D0E54" w:rsidP="005D0E54">
            <w:pPr>
              <w:spacing w:after="0" w:line="240" w:lineRule="auto"/>
              <w:rPr>
                <w:rFonts w:ascii="Calibri" w:eastAsia="Times New Roman" w:hAnsi="Calibri" w:cs="Times New Roman"/>
                <w:color w:val="000000"/>
                <w:sz w:val="24"/>
                <w:szCs w:val="24"/>
              </w:rPr>
            </w:pPr>
            <w:r w:rsidRPr="005D0E54">
              <w:rPr>
                <w:rFonts w:ascii="Calibri" w:eastAsia="Times New Roman" w:hAnsi="Calibri" w:cs="Times New Roman"/>
                <w:color w:val="000000"/>
                <w:sz w:val="24"/>
                <w:szCs w:val="24"/>
              </w:rPr>
              <w:t>Contract validity would be for 5 years</w:t>
            </w:r>
          </w:p>
        </w:tc>
        <w:tc>
          <w:tcPr>
            <w:tcW w:w="1492" w:type="dxa"/>
            <w:tcBorders>
              <w:top w:val="single" w:sz="4" w:space="0" w:color="auto"/>
              <w:left w:val="nil"/>
              <w:bottom w:val="nil"/>
              <w:right w:val="nil"/>
            </w:tcBorders>
            <w:shd w:val="clear" w:color="000000" w:fill="BDD7EE"/>
            <w:noWrap/>
            <w:vAlign w:val="center"/>
            <w:hideMark/>
          </w:tcPr>
          <w:p w:rsidR="005D0E54" w:rsidRPr="005D0E54" w:rsidRDefault="005D0E54" w:rsidP="005D0E54">
            <w:pPr>
              <w:spacing w:after="0" w:line="240" w:lineRule="auto"/>
              <w:jc w:val="center"/>
              <w:rPr>
                <w:rFonts w:ascii="Calibri" w:eastAsia="Times New Roman" w:hAnsi="Calibri" w:cs="Times New Roman"/>
                <w:b/>
                <w:bCs/>
                <w:color w:val="000000"/>
              </w:rPr>
            </w:pPr>
            <w:r w:rsidRPr="005D0E54">
              <w:rPr>
                <w:rFonts w:ascii="Calibri" w:eastAsia="Times New Roman" w:hAnsi="Calibri" w:cs="Times New Roman"/>
                <w:b/>
                <w:bCs/>
                <w:color w:val="000000"/>
              </w:rPr>
              <w:t> </w:t>
            </w:r>
          </w:p>
        </w:tc>
        <w:tc>
          <w:tcPr>
            <w:tcW w:w="878" w:type="dxa"/>
            <w:tcBorders>
              <w:top w:val="single" w:sz="4" w:space="0" w:color="auto"/>
              <w:left w:val="nil"/>
              <w:bottom w:val="nil"/>
              <w:right w:val="single" w:sz="8" w:space="0" w:color="auto"/>
            </w:tcBorders>
            <w:shd w:val="clear" w:color="000000" w:fill="BDD7EE"/>
            <w:noWrap/>
            <w:vAlign w:val="center"/>
            <w:hideMark/>
          </w:tcPr>
          <w:p w:rsidR="005D0E54" w:rsidRPr="005D0E54" w:rsidRDefault="005D0E54" w:rsidP="005D0E54">
            <w:pPr>
              <w:spacing w:after="0" w:line="240" w:lineRule="auto"/>
              <w:jc w:val="center"/>
              <w:rPr>
                <w:rFonts w:ascii="Calibri" w:eastAsia="Times New Roman" w:hAnsi="Calibri" w:cs="Times New Roman"/>
                <w:b/>
                <w:bCs/>
                <w:color w:val="000000"/>
              </w:rPr>
            </w:pPr>
            <w:r w:rsidRPr="005D0E54">
              <w:rPr>
                <w:rFonts w:ascii="Calibri" w:eastAsia="Times New Roman" w:hAnsi="Calibri" w:cs="Times New Roman"/>
                <w:b/>
                <w:bCs/>
                <w:color w:val="000000"/>
              </w:rPr>
              <w:t> </w:t>
            </w:r>
          </w:p>
        </w:tc>
      </w:tr>
    </w:tbl>
    <w:p w:rsidR="005D0E54" w:rsidRDefault="005D0E54">
      <w:pPr>
        <w:spacing w:after="200" w:line="276" w:lineRule="auto"/>
        <w:rPr>
          <w:rFonts w:ascii="Calibri" w:eastAsia="Calibri" w:hAnsi="Calibri" w:cs="Calibri"/>
          <w:b/>
          <w:sz w:val="24"/>
          <w:u w:val="single"/>
        </w:rPr>
      </w:pPr>
    </w:p>
    <w:tbl>
      <w:tblPr>
        <w:tblW w:w="14480" w:type="dxa"/>
        <w:tblLook w:val="04A0" w:firstRow="1" w:lastRow="0" w:firstColumn="1" w:lastColumn="0" w:noHBand="0" w:noVBand="1"/>
      </w:tblPr>
      <w:tblGrid>
        <w:gridCol w:w="1020"/>
        <w:gridCol w:w="2000"/>
        <w:gridCol w:w="2220"/>
        <w:gridCol w:w="1920"/>
        <w:gridCol w:w="4900"/>
        <w:gridCol w:w="1520"/>
        <w:gridCol w:w="900"/>
      </w:tblGrid>
      <w:tr w:rsidR="00FA55A9" w:rsidRPr="00FA55A9" w:rsidTr="00FA55A9">
        <w:trPr>
          <w:trHeight w:val="315"/>
        </w:trPr>
        <w:tc>
          <w:tcPr>
            <w:tcW w:w="1020" w:type="dxa"/>
            <w:tcBorders>
              <w:top w:val="nil"/>
              <w:left w:val="nil"/>
              <w:bottom w:val="nil"/>
              <w:right w:val="nil"/>
            </w:tcBorders>
            <w:shd w:val="clear" w:color="000000" w:fill="FCE4D6"/>
            <w:vAlign w:val="center"/>
            <w:hideMark/>
          </w:tcPr>
          <w:p w:rsidR="00FA55A9" w:rsidRPr="00FA55A9" w:rsidRDefault="00FA55A9" w:rsidP="00FA55A9">
            <w:pPr>
              <w:spacing w:after="0" w:line="240" w:lineRule="auto"/>
              <w:rPr>
                <w:rFonts w:ascii="Calibri" w:eastAsia="Times New Roman" w:hAnsi="Calibri" w:cs="Times New Roman"/>
                <w:color w:val="000000"/>
              </w:rPr>
            </w:pPr>
            <w:r w:rsidRPr="00FA55A9">
              <w:rPr>
                <w:rFonts w:ascii="Calibri" w:eastAsia="Times New Roman" w:hAnsi="Calibri" w:cs="Times New Roman"/>
                <w:color w:val="000000"/>
              </w:rPr>
              <w:t> </w:t>
            </w:r>
          </w:p>
        </w:tc>
        <w:tc>
          <w:tcPr>
            <w:tcW w:w="2000" w:type="dxa"/>
            <w:tcBorders>
              <w:top w:val="nil"/>
              <w:left w:val="nil"/>
              <w:bottom w:val="nil"/>
              <w:right w:val="nil"/>
            </w:tcBorders>
            <w:shd w:val="clear" w:color="000000" w:fill="FCE4D6"/>
            <w:noWrap/>
            <w:vAlign w:val="center"/>
            <w:hideMark/>
          </w:tcPr>
          <w:p w:rsidR="00FA55A9" w:rsidRPr="00FA55A9" w:rsidRDefault="00FA55A9" w:rsidP="00FA55A9">
            <w:pPr>
              <w:spacing w:after="0" w:line="240" w:lineRule="auto"/>
              <w:rPr>
                <w:rFonts w:ascii="Calibri" w:eastAsia="Times New Roman" w:hAnsi="Calibri" w:cs="Times New Roman"/>
                <w:color w:val="000000"/>
              </w:rPr>
            </w:pPr>
            <w:r w:rsidRPr="00FA55A9">
              <w:rPr>
                <w:rFonts w:ascii="Calibri" w:eastAsia="Times New Roman" w:hAnsi="Calibri" w:cs="Times New Roman"/>
                <w:color w:val="000000"/>
              </w:rPr>
              <w:t> </w:t>
            </w:r>
          </w:p>
        </w:tc>
        <w:tc>
          <w:tcPr>
            <w:tcW w:w="2220" w:type="dxa"/>
            <w:tcBorders>
              <w:top w:val="nil"/>
              <w:left w:val="nil"/>
              <w:bottom w:val="nil"/>
              <w:right w:val="nil"/>
            </w:tcBorders>
            <w:shd w:val="clear" w:color="000000" w:fill="FCE4D6"/>
            <w:vAlign w:val="center"/>
            <w:hideMark/>
          </w:tcPr>
          <w:p w:rsidR="00FA55A9" w:rsidRPr="00FA55A9" w:rsidRDefault="00FA55A9" w:rsidP="00FA55A9">
            <w:pPr>
              <w:spacing w:after="0" w:line="240" w:lineRule="auto"/>
              <w:rPr>
                <w:rFonts w:ascii="Calibri" w:eastAsia="Times New Roman" w:hAnsi="Calibri" w:cs="Times New Roman"/>
                <w:color w:val="000000"/>
              </w:rPr>
            </w:pPr>
            <w:r w:rsidRPr="00FA55A9">
              <w:rPr>
                <w:rFonts w:ascii="Calibri" w:eastAsia="Times New Roman" w:hAnsi="Calibri" w:cs="Times New Roman"/>
                <w:color w:val="000000"/>
              </w:rPr>
              <w:t> </w:t>
            </w:r>
          </w:p>
        </w:tc>
        <w:tc>
          <w:tcPr>
            <w:tcW w:w="1920" w:type="dxa"/>
            <w:tcBorders>
              <w:top w:val="nil"/>
              <w:left w:val="nil"/>
              <w:bottom w:val="nil"/>
              <w:right w:val="nil"/>
            </w:tcBorders>
            <w:shd w:val="clear" w:color="000000" w:fill="FCE4D6"/>
            <w:vAlign w:val="center"/>
            <w:hideMark/>
          </w:tcPr>
          <w:p w:rsidR="00FA55A9" w:rsidRPr="00FA55A9" w:rsidRDefault="00FA55A9" w:rsidP="00FA55A9">
            <w:pPr>
              <w:spacing w:after="0" w:line="240" w:lineRule="auto"/>
              <w:rPr>
                <w:rFonts w:ascii="Calibri" w:eastAsia="Times New Roman" w:hAnsi="Calibri" w:cs="Times New Roman"/>
                <w:color w:val="000000"/>
              </w:rPr>
            </w:pPr>
            <w:r w:rsidRPr="00FA55A9">
              <w:rPr>
                <w:rFonts w:ascii="Calibri" w:eastAsia="Times New Roman" w:hAnsi="Calibri" w:cs="Times New Roman"/>
                <w:color w:val="000000"/>
              </w:rPr>
              <w:t> </w:t>
            </w:r>
          </w:p>
        </w:tc>
        <w:tc>
          <w:tcPr>
            <w:tcW w:w="4900" w:type="dxa"/>
            <w:tcBorders>
              <w:top w:val="nil"/>
              <w:left w:val="nil"/>
              <w:bottom w:val="nil"/>
              <w:right w:val="nil"/>
            </w:tcBorders>
            <w:shd w:val="clear" w:color="000000" w:fill="FCE4D6"/>
            <w:noWrap/>
            <w:vAlign w:val="center"/>
            <w:hideMark/>
          </w:tcPr>
          <w:p w:rsidR="00FA55A9" w:rsidRPr="00FA55A9" w:rsidRDefault="00FA55A9" w:rsidP="00FA55A9">
            <w:pPr>
              <w:spacing w:after="0" w:line="240" w:lineRule="auto"/>
              <w:rPr>
                <w:rFonts w:ascii="Calibri" w:eastAsia="Times New Roman" w:hAnsi="Calibri" w:cs="Times New Roman"/>
                <w:color w:val="000000"/>
              </w:rPr>
            </w:pPr>
            <w:r w:rsidRPr="00FA55A9">
              <w:rPr>
                <w:rFonts w:ascii="Calibri" w:eastAsia="Times New Roman" w:hAnsi="Calibri" w:cs="Times New Roman"/>
                <w:color w:val="000000"/>
              </w:rPr>
              <w:t> </w:t>
            </w:r>
          </w:p>
        </w:tc>
        <w:tc>
          <w:tcPr>
            <w:tcW w:w="1520" w:type="dxa"/>
            <w:tcBorders>
              <w:top w:val="nil"/>
              <w:left w:val="nil"/>
              <w:bottom w:val="nil"/>
              <w:right w:val="nil"/>
            </w:tcBorders>
            <w:shd w:val="clear" w:color="000000" w:fill="FCE4D6"/>
            <w:vAlign w:val="center"/>
            <w:hideMark/>
          </w:tcPr>
          <w:p w:rsidR="00FA55A9" w:rsidRPr="00FA55A9" w:rsidRDefault="00FA55A9" w:rsidP="00FA55A9">
            <w:pPr>
              <w:spacing w:after="0" w:line="240" w:lineRule="auto"/>
              <w:rPr>
                <w:rFonts w:ascii="Calibri" w:eastAsia="Times New Roman" w:hAnsi="Calibri" w:cs="Times New Roman"/>
                <w:color w:val="000000"/>
              </w:rPr>
            </w:pPr>
            <w:r w:rsidRPr="00FA55A9">
              <w:rPr>
                <w:rFonts w:ascii="Calibri" w:eastAsia="Times New Roman" w:hAnsi="Calibri" w:cs="Times New Roman"/>
                <w:color w:val="000000"/>
              </w:rPr>
              <w:t> </w:t>
            </w:r>
          </w:p>
        </w:tc>
        <w:tc>
          <w:tcPr>
            <w:tcW w:w="900" w:type="dxa"/>
            <w:tcBorders>
              <w:top w:val="nil"/>
              <w:left w:val="nil"/>
              <w:bottom w:val="nil"/>
              <w:right w:val="nil"/>
            </w:tcBorders>
            <w:shd w:val="clear" w:color="000000" w:fill="FCE4D6"/>
            <w:noWrap/>
            <w:vAlign w:val="center"/>
            <w:hideMark/>
          </w:tcPr>
          <w:p w:rsidR="00FA55A9" w:rsidRPr="00FA55A9" w:rsidRDefault="00FA55A9" w:rsidP="00FA55A9">
            <w:pPr>
              <w:spacing w:after="0" w:line="240" w:lineRule="auto"/>
              <w:rPr>
                <w:rFonts w:ascii="Calibri" w:eastAsia="Times New Roman" w:hAnsi="Calibri" w:cs="Times New Roman"/>
                <w:color w:val="000000"/>
              </w:rPr>
            </w:pPr>
            <w:r w:rsidRPr="00FA55A9">
              <w:rPr>
                <w:rFonts w:ascii="Calibri" w:eastAsia="Times New Roman" w:hAnsi="Calibri" w:cs="Times New Roman"/>
                <w:color w:val="000000"/>
              </w:rPr>
              <w:t> </w:t>
            </w:r>
          </w:p>
        </w:tc>
      </w:tr>
      <w:tr w:rsidR="00FA55A9" w:rsidRPr="00FA55A9" w:rsidTr="00FA55A9">
        <w:trPr>
          <w:trHeight w:val="465"/>
        </w:trPr>
        <w:tc>
          <w:tcPr>
            <w:tcW w:w="12060" w:type="dxa"/>
            <w:gridSpan w:val="5"/>
            <w:tcBorders>
              <w:top w:val="single" w:sz="12" w:space="0" w:color="auto"/>
              <w:left w:val="single" w:sz="12" w:space="0" w:color="auto"/>
              <w:bottom w:val="single" w:sz="4" w:space="0" w:color="auto"/>
              <w:right w:val="single" w:sz="4" w:space="0" w:color="000000"/>
            </w:tcBorders>
            <w:shd w:val="clear" w:color="000000" w:fill="44546A"/>
            <w:vAlign w:val="center"/>
            <w:hideMark/>
          </w:tcPr>
          <w:p w:rsidR="00FA55A9" w:rsidRPr="00FA55A9" w:rsidRDefault="00FA55A9" w:rsidP="00FA55A9">
            <w:pPr>
              <w:spacing w:after="0" w:line="240" w:lineRule="auto"/>
              <w:jc w:val="center"/>
              <w:rPr>
                <w:rFonts w:ascii="Calibri" w:eastAsia="Times New Roman" w:hAnsi="Calibri" w:cs="Times New Roman"/>
                <w:b/>
                <w:bCs/>
                <w:color w:val="FFFFFF"/>
                <w:sz w:val="36"/>
                <w:szCs w:val="36"/>
              </w:rPr>
            </w:pPr>
            <w:r w:rsidRPr="00FA55A9">
              <w:rPr>
                <w:rFonts w:ascii="Calibri" w:eastAsia="Times New Roman" w:hAnsi="Calibri" w:cs="Times New Roman"/>
                <w:b/>
                <w:bCs/>
                <w:color w:val="FFFFFF"/>
                <w:sz w:val="36"/>
                <w:szCs w:val="36"/>
              </w:rPr>
              <w:t>Payments Terms</w:t>
            </w:r>
          </w:p>
        </w:tc>
        <w:tc>
          <w:tcPr>
            <w:tcW w:w="2420" w:type="dxa"/>
            <w:gridSpan w:val="2"/>
            <w:tcBorders>
              <w:top w:val="single" w:sz="12" w:space="0" w:color="auto"/>
              <w:left w:val="nil"/>
              <w:bottom w:val="single" w:sz="4" w:space="0" w:color="auto"/>
              <w:right w:val="single" w:sz="12" w:space="0" w:color="000000"/>
            </w:tcBorders>
            <w:shd w:val="clear" w:color="000000" w:fill="595959"/>
            <w:vAlign w:val="center"/>
            <w:hideMark/>
          </w:tcPr>
          <w:p w:rsidR="00FA55A9" w:rsidRPr="00FA55A9" w:rsidRDefault="00FA55A9" w:rsidP="00FA55A9">
            <w:pPr>
              <w:spacing w:after="0" w:line="240" w:lineRule="auto"/>
              <w:jc w:val="center"/>
              <w:rPr>
                <w:rFonts w:ascii="Calibri" w:eastAsia="Times New Roman" w:hAnsi="Calibri" w:cs="Times New Roman"/>
                <w:b/>
                <w:bCs/>
                <w:color w:val="FFFFFF"/>
                <w:sz w:val="24"/>
                <w:szCs w:val="24"/>
              </w:rPr>
            </w:pPr>
            <w:r w:rsidRPr="00FA55A9">
              <w:rPr>
                <w:rFonts w:ascii="Calibri" w:eastAsia="Times New Roman" w:hAnsi="Calibri" w:cs="Times New Roman"/>
                <w:b/>
                <w:bCs/>
                <w:color w:val="FFFFFF"/>
                <w:sz w:val="24"/>
                <w:szCs w:val="24"/>
              </w:rPr>
              <w:t xml:space="preserve">Supplier Comments </w:t>
            </w:r>
          </w:p>
        </w:tc>
      </w:tr>
      <w:tr w:rsidR="00FA55A9" w:rsidRPr="00FA55A9" w:rsidTr="00FA55A9">
        <w:trPr>
          <w:trHeight w:val="330"/>
        </w:trPr>
        <w:tc>
          <w:tcPr>
            <w:tcW w:w="12060" w:type="dxa"/>
            <w:gridSpan w:val="5"/>
            <w:tcBorders>
              <w:top w:val="single" w:sz="4" w:space="0" w:color="auto"/>
              <w:left w:val="single" w:sz="12" w:space="0" w:color="auto"/>
              <w:bottom w:val="single" w:sz="12" w:space="0" w:color="auto"/>
              <w:right w:val="single" w:sz="4" w:space="0" w:color="000000"/>
            </w:tcBorders>
            <w:shd w:val="clear" w:color="auto" w:fill="auto"/>
            <w:vAlign w:val="center"/>
            <w:hideMark/>
          </w:tcPr>
          <w:p w:rsidR="00FA55A9" w:rsidRPr="00FA55A9" w:rsidRDefault="00FA55A9" w:rsidP="00FA55A9">
            <w:pPr>
              <w:spacing w:after="0" w:line="240" w:lineRule="auto"/>
              <w:rPr>
                <w:rFonts w:ascii="Calibri" w:eastAsia="Times New Roman" w:hAnsi="Calibri" w:cs="Times New Roman"/>
                <w:color w:val="000000"/>
                <w:sz w:val="24"/>
                <w:szCs w:val="24"/>
              </w:rPr>
            </w:pPr>
            <w:r w:rsidRPr="00FA55A9">
              <w:rPr>
                <w:rFonts w:ascii="Calibri" w:eastAsia="Times New Roman" w:hAnsi="Calibri" w:cs="Times New Roman"/>
                <w:color w:val="000000"/>
                <w:sz w:val="24"/>
                <w:szCs w:val="24"/>
              </w:rPr>
              <w:t>Invoice would be raised/submitted  by Vendor / Supplier on the 1st of every month and to be entertained up to 10th of every month by PTCL accordingly.</w:t>
            </w:r>
          </w:p>
        </w:tc>
        <w:tc>
          <w:tcPr>
            <w:tcW w:w="2420" w:type="dxa"/>
            <w:gridSpan w:val="2"/>
            <w:tcBorders>
              <w:top w:val="single" w:sz="4" w:space="0" w:color="auto"/>
              <w:left w:val="nil"/>
              <w:bottom w:val="single" w:sz="12" w:space="0" w:color="auto"/>
              <w:right w:val="single" w:sz="12" w:space="0" w:color="000000"/>
            </w:tcBorders>
            <w:shd w:val="clear" w:color="000000" w:fill="BDD7EE"/>
            <w:noWrap/>
            <w:vAlign w:val="center"/>
            <w:hideMark/>
          </w:tcPr>
          <w:p w:rsidR="00FA55A9" w:rsidRPr="00FA55A9" w:rsidRDefault="00FA55A9" w:rsidP="00FA55A9">
            <w:pPr>
              <w:spacing w:after="0" w:line="240" w:lineRule="auto"/>
              <w:jc w:val="center"/>
              <w:rPr>
                <w:rFonts w:ascii="Calibri" w:eastAsia="Times New Roman" w:hAnsi="Calibri" w:cs="Times New Roman"/>
                <w:b/>
                <w:bCs/>
                <w:color w:val="000000"/>
              </w:rPr>
            </w:pPr>
            <w:r w:rsidRPr="00FA55A9">
              <w:rPr>
                <w:rFonts w:ascii="Calibri" w:eastAsia="Times New Roman" w:hAnsi="Calibri" w:cs="Times New Roman"/>
                <w:b/>
                <w:bCs/>
                <w:color w:val="000000"/>
              </w:rPr>
              <w:t> </w:t>
            </w:r>
          </w:p>
        </w:tc>
      </w:tr>
    </w:tbl>
    <w:p w:rsidR="00FA55A9" w:rsidRDefault="00FA55A9">
      <w:pPr>
        <w:spacing w:after="200" w:line="276" w:lineRule="auto"/>
        <w:rPr>
          <w:rFonts w:ascii="Calibri" w:eastAsia="Calibri" w:hAnsi="Calibri" w:cs="Calibri"/>
          <w:b/>
          <w:sz w:val="24"/>
          <w:u w:val="single"/>
        </w:rPr>
      </w:pPr>
    </w:p>
    <w:p w:rsidR="00324A45" w:rsidRDefault="00324A45">
      <w:pPr>
        <w:rPr>
          <w:rFonts w:ascii="Calibri" w:eastAsia="Calibri" w:hAnsi="Calibri" w:cs="Calibri"/>
          <w:b/>
          <w:sz w:val="24"/>
          <w:u w:val="single"/>
        </w:rPr>
      </w:pPr>
      <w:r>
        <w:rPr>
          <w:rFonts w:ascii="Calibri" w:eastAsia="Calibri" w:hAnsi="Calibri" w:cs="Calibri"/>
          <w:b/>
          <w:sz w:val="24"/>
          <w:u w:val="single"/>
        </w:rPr>
        <w:br w:type="page"/>
      </w:r>
    </w:p>
    <w:p w:rsidR="00324A45" w:rsidRDefault="00324A45">
      <w:pPr>
        <w:spacing w:after="200" w:line="276" w:lineRule="auto"/>
        <w:rPr>
          <w:rFonts w:ascii="Calibri" w:eastAsia="Calibri" w:hAnsi="Calibri" w:cs="Calibri"/>
          <w:b/>
          <w:sz w:val="24"/>
          <w:u w:val="single"/>
        </w:rPr>
      </w:pPr>
      <w:r>
        <w:rPr>
          <w:rFonts w:ascii="Calibri" w:eastAsia="Calibri" w:hAnsi="Calibri" w:cs="Calibri"/>
          <w:b/>
          <w:noProof/>
          <w:sz w:val="24"/>
          <w:u w:val="single"/>
        </w:rPr>
        <w:drawing>
          <wp:inline distT="0" distB="0" distL="0" distR="0">
            <wp:extent cx="6858000" cy="121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90822-WA0129.jpg"/>
                    <pic:cNvPicPr/>
                  </pic:nvPicPr>
                  <pic:blipFill>
                    <a:blip r:embed="rId9">
                      <a:extLst>
                        <a:ext uri="{28A0092B-C50C-407E-A947-70E740481C1C}">
                          <a14:useLocalDpi xmlns:a14="http://schemas.microsoft.com/office/drawing/2010/main" val="0"/>
                        </a:ext>
                      </a:extLst>
                    </a:blip>
                    <a:stretch>
                      <a:fillRect/>
                    </a:stretch>
                  </pic:blipFill>
                  <pic:spPr>
                    <a:xfrm>
                      <a:off x="0" y="0"/>
                      <a:ext cx="6858000" cy="12192000"/>
                    </a:xfrm>
                    <a:prstGeom prst="rect">
                      <a:avLst/>
                    </a:prstGeom>
                  </pic:spPr>
                </pic:pic>
              </a:graphicData>
            </a:graphic>
          </wp:inline>
        </w:drawing>
      </w:r>
      <w:r>
        <w:rPr>
          <w:rFonts w:ascii="Calibri" w:eastAsia="Calibri" w:hAnsi="Calibri" w:cs="Calibri"/>
          <w:b/>
          <w:noProof/>
          <w:sz w:val="24"/>
          <w:u w:val="single"/>
        </w:rPr>
        <w:drawing>
          <wp:inline distT="0" distB="0" distL="0" distR="0">
            <wp:extent cx="7429500" cy="990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90822-WA0137.jpg"/>
                    <pic:cNvPicPr/>
                  </pic:nvPicPr>
                  <pic:blipFill>
                    <a:blip r:embed="rId10">
                      <a:extLst>
                        <a:ext uri="{28A0092B-C50C-407E-A947-70E740481C1C}">
                          <a14:useLocalDpi xmlns:a14="http://schemas.microsoft.com/office/drawing/2010/main" val="0"/>
                        </a:ext>
                      </a:extLst>
                    </a:blip>
                    <a:stretch>
                      <a:fillRect/>
                    </a:stretch>
                  </pic:blipFill>
                  <pic:spPr>
                    <a:xfrm>
                      <a:off x="0" y="0"/>
                      <a:ext cx="7429500" cy="9906000"/>
                    </a:xfrm>
                    <a:prstGeom prst="rect">
                      <a:avLst/>
                    </a:prstGeom>
                  </pic:spPr>
                </pic:pic>
              </a:graphicData>
            </a:graphic>
          </wp:inline>
        </w:drawing>
      </w:r>
      <w:r>
        <w:rPr>
          <w:rFonts w:ascii="Calibri" w:eastAsia="Calibri" w:hAnsi="Calibri" w:cs="Calibri"/>
          <w:b/>
          <w:noProof/>
          <w:sz w:val="24"/>
          <w:u w:val="single"/>
        </w:rPr>
        <w:drawing>
          <wp:inline distT="0" distB="0" distL="0" distR="0">
            <wp:extent cx="9906000" cy="7429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190822-WA0140.jpg"/>
                    <pic:cNvPicPr/>
                  </pic:nvPicPr>
                  <pic:blipFill>
                    <a:blip r:embed="rId11">
                      <a:extLst>
                        <a:ext uri="{28A0092B-C50C-407E-A947-70E740481C1C}">
                          <a14:useLocalDpi xmlns:a14="http://schemas.microsoft.com/office/drawing/2010/main" val="0"/>
                        </a:ext>
                      </a:extLst>
                    </a:blip>
                    <a:stretch>
                      <a:fillRect/>
                    </a:stretch>
                  </pic:blipFill>
                  <pic:spPr>
                    <a:xfrm>
                      <a:off x="0" y="0"/>
                      <a:ext cx="9906000" cy="7429500"/>
                    </a:xfrm>
                    <a:prstGeom prst="rect">
                      <a:avLst/>
                    </a:prstGeom>
                  </pic:spPr>
                </pic:pic>
              </a:graphicData>
            </a:graphic>
          </wp:inline>
        </w:drawing>
      </w:r>
    </w:p>
    <w:sectPr w:rsidR="0032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F3180"/>
    <w:multiLevelType w:val="multilevel"/>
    <w:tmpl w:val="7A581F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3223FB"/>
    <w:multiLevelType w:val="multilevel"/>
    <w:tmpl w:val="12C09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46400F"/>
    <w:multiLevelType w:val="multilevel"/>
    <w:tmpl w:val="5CFA5D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156830"/>
    <w:multiLevelType w:val="multilevel"/>
    <w:tmpl w:val="8D02EC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4B2095"/>
    <w:multiLevelType w:val="multilevel"/>
    <w:tmpl w:val="563EEA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1E265CA"/>
    <w:multiLevelType w:val="multilevel"/>
    <w:tmpl w:val="81E82A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E05CA8"/>
    <w:multiLevelType w:val="multilevel"/>
    <w:tmpl w:val="B25E76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25203F1"/>
    <w:multiLevelType w:val="multilevel"/>
    <w:tmpl w:val="BF1E75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4E82913"/>
    <w:multiLevelType w:val="multilevel"/>
    <w:tmpl w:val="DB0AAD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9F46676"/>
    <w:multiLevelType w:val="multilevel"/>
    <w:tmpl w:val="F6C44A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6"/>
  </w:num>
  <w:num w:numId="4">
    <w:abstractNumId w:val="2"/>
  </w:num>
  <w:num w:numId="5">
    <w:abstractNumId w:val="8"/>
  </w:num>
  <w:num w:numId="6">
    <w:abstractNumId w:val="1"/>
  </w:num>
  <w:num w:numId="7">
    <w:abstractNumId w:val="4"/>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3EA"/>
    <w:rsid w:val="000B5BBE"/>
    <w:rsid w:val="0027215C"/>
    <w:rsid w:val="00276866"/>
    <w:rsid w:val="00324A45"/>
    <w:rsid w:val="005D0E54"/>
    <w:rsid w:val="006E377F"/>
    <w:rsid w:val="00832EC2"/>
    <w:rsid w:val="00C173EA"/>
    <w:rsid w:val="00CB3FC7"/>
    <w:rsid w:val="00D96A34"/>
    <w:rsid w:val="00FA55A9"/>
    <w:rsid w:val="00FC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8C1A0"/>
  <w15:docId w15:val="{BAC7B044-1EC2-4061-8A75-CF21A231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72623">
      <w:bodyDiv w:val="1"/>
      <w:marLeft w:val="0"/>
      <w:marRight w:val="0"/>
      <w:marTop w:val="0"/>
      <w:marBottom w:val="0"/>
      <w:divBdr>
        <w:top w:val="none" w:sz="0" w:space="0" w:color="auto"/>
        <w:left w:val="none" w:sz="0" w:space="0" w:color="auto"/>
        <w:bottom w:val="none" w:sz="0" w:space="0" w:color="auto"/>
        <w:right w:val="none" w:sz="0" w:space="0" w:color="auto"/>
      </w:divBdr>
    </w:div>
    <w:div w:id="607197045">
      <w:bodyDiv w:val="1"/>
      <w:marLeft w:val="0"/>
      <w:marRight w:val="0"/>
      <w:marTop w:val="0"/>
      <w:marBottom w:val="0"/>
      <w:divBdr>
        <w:top w:val="none" w:sz="0" w:space="0" w:color="auto"/>
        <w:left w:val="none" w:sz="0" w:space="0" w:color="auto"/>
        <w:bottom w:val="none" w:sz="0" w:space="0" w:color="auto"/>
        <w:right w:val="none" w:sz="0" w:space="0" w:color="auto"/>
      </w:divBdr>
    </w:div>
    <w:div w:id="975332875">
      <w:bodyDiv w:val="1"/>
      <w:marLeft w:val="0"/>
      <w:marRight w:val="0"/>
      <w:marTop w:val="0"/>
      <w:marBottom w:val="0"/>
      <w:divBdr>
        <w:top w:val="none" w:sz="0" w:space="0" w:color="auto"/>
        <w:left w:val="none" w:sz="0" w:space="0" w:color="auto"/>
        <w:bottom w:val="none" w:sz="0" w:space="0" w:color="auto"/>
        <w:right w:val="none" w:sz="0" w:space="0" w:color="auto"/>
      </w:divBdr>
    </w:div>
    <w:div w:id="1546261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rar.Hussain1@ptcl.net.pk" TargetMode="External"/><Relationship Id="rId11" Type="http://schemas.openxmlformats.org/officeDocument/2006/relationships/image" Target="media/image4.jpg"/><Relationship Id="rId5" Type="http://schemas.openxmlformats.org/officeDocument/2006/relationships/hyperlink" Target="http://www.ptcl.com.pk/media" TargetMode="Externa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 Noman/Manager (Regional Procurement) NTR-I/PTCL</dc:creator>
  <cp:lastModifiedBy>Asad Noman/Manager (Regional Procurement) NTR-I/PTCL</cp:lastModifiedBy>
  <cp:revision>3</cp:revision>
  <dcterms:created xsi:type="dcterms:W3CDTF">2019-10-10T06:10:00Z</dcterms:created>
  <dcterms:modified xsi:type="dcterms:W3CDTF">2019-10-10T06:13:00Z</dcterms:modified>
</cp:coreProperties>
</file>