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Look w:val="01E0" w:firstRow="1" w:lastRow="1" w:firstColumn="1" w:lastColumn="1" w:noHBand="0" w:noVBand="0"/>
      </w:tblPr>
      <w:tblGrid>
        <w:gridCol w:w="2946"/>
        <w:gridCol w:w="5802"/>
      </w:tblGrid>
      <w:tr w:rsidR="00903090" w:rsidRPr="000651B5" w:rsidTr="008333A0">
        <w:tc>
          <w:tcPr>
            <w:tcW w:w="2946" w:type="dxa"/>
          </w:tcPr>
          <w:p w:rsidR="00903090" w:rsidRPr="000651B5" w:rsidRDefault="00903090" w:rsidP="008333A0">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1E2787A2" wp14:editId="6D8B05A0">
                  <wp:extent cx="742950" cy="504825"/>
                  <wp:effectExtent l="0" t="0" r="0" b="9525"/>
                  <wp:docPr id="1" name="Picture 1" descr="Descriptio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rsidR="00903090" w:rsidRPr="000651B5" w:rsidRDefault="00903090" w:rsidP="00903090">
            <w:pPr>
              <w:jc w:val="center"/>
              <w:rPr>
                <w:rFonts w:ascii="Arial Narrow" w:hAnsi="Arial Narrow"/>
                <w:b/>
                <w:color w:val="000000"/>
                <w:szCs w:val="16"/>
              </w:rPr>
            </w:pPr>
          </w:p>
        </w:tc>
      </w:tr>
    </w:tbl>
    <w:p w:rsidR="002E7916" w:rsidRPr="002E7916" w:rsidRDefault="002E7916" w:rsidP="002E7916">
      <w:pPr>
        <w:pStyle w:val="NoSpacing"/>
        <w:jc w:val="center"/>
        <w:rPr>
          <w:rFonts w:ascii="Times New Roman" w:hAnsi="Times New Roman"/>
          <w:b/>
          <w:sz w:val="24"/>
          <w:szCs w:val="24"/>
          <w:u w:val="single"/>
        </w:rPr>
      </w:pPr>
      <w:r w:rsidRPr="002E7916">
        <w:rPr>
          <w:rFonts w:ascii="Times New Roman" w:hAnsi="Times New Roman"/>
          <w:b/>
          <w:sz w:val="24"/>
          <w:szCs w:val="24"/>
          <w:u w:val="single"/>
        </w:rPr>
        <w:t>PAKISTAN TELECOMMUNICATION COMPANY LIMITED</w:t>
      </w:r>
    </w:p>
    <w:p w:rsidR="002E7916" w:rsidRDefault="002E7916" w:rsidP="002E7916">
      <w:pPr>
        <w:pStyle w:val="NoSpacing"/>
        <w:jc w:val="center"/>
        <w:rPr>
          <w:rFonts w:ascii="Times New Roman" w:hAnsi="Times New Roman"/>
          <w:b/>
          <w:sz w:val="24"/>
          <w:szCs w:val="24"/>
          <w:u w:val="single"/>
        </w:rPr>
      </w:pPr>
    </w:p>
    <w:p w:rsidR="00903090" w:rsidRPr="005061F2" w:rsidRDefault="00903090" w:rsidP="002E7916">
      <w:pPr>
        <w:pStyle w:val="NoSpacing"/>
        <w:jc w:val="center"/>
        <w:rPr>
          <w:rFonts w:ascii="Times New Roman" w:hAnsi="Times New Roman"/>
          <w:b/>
          <w:sz w:val="24"/>
          <w:szCs w:val="24"/>
          <w:u w:val="single"/>
        </w:rPr>
      </w:pPr>
      <w:r>
        <w:rPr>
          <w:rFonts w:ascii="Times New Roman" w:hAnsi="Times New Roman"/>
          <w:b/>
          <w:sz w:val="24"/>
          <w:szCs w:val="24"/>
          <w:u w:val="single"/>
        </w:rPr>
        <w:t>RFQ No.</w:t>
      </w:r>
      <w:r w:rsidRPr="005061F2">
        <w:rPr>
          <w:rFonts w:ascii="Times New Roman" w:hAnsi="Times New Roman"/>
          <w:b/>
          <w:sz w:val="24"/>
          <w:szCs w:val="24"/>
          <w:u w:val="single"/>
        </w:rPr>
        <w:t xml:space="preserve">GM </w:t>
      </w:r>
      <w:r>
        <w:rPr>
          <w:rFonts w:ascii="Times New Roman" w:hAnsi="Times New Roman"/>
          <w:b/>
          <w:sz w:val="24"/>
          <w:szCs w:val="24"/>
          <w:u w:val="single"/>
        </w:rPr>
        <w:t>Admin &amp; Security South /RPC/</w:t>
      </w:r>
      <w:r w:rsidR="000C07F6">
        <w:rPr>
          <w:rFonts w:ascii="Times New Roman" w:hAnsi="Times New Roman"/>
          <w:b/>
          <w:sz w:val="24"/>
          <w:szCs w:val="24"/>
          <w:u w:val="single"/>
        </w:rPr>
        <w:t>Printing</w:t>
      </w:r>
      <w:r w:rsidR="00F136EA">
        <w:rPr>
          <w:rFonts w:ascii="Times New Roman" w:hAnsi="Times New Roman"/>
          <w:b/>
          <w:sz w:val="24"/>
          <w:szCs w:val="24"/>
          <w:u w:val="single"/>
        </w:rPr>
        <w:t>/</w:t>
      </w:r>
      <w:r w:rsidR="00344AA2">
        <w:rPr>
          <w:rFonts w:ascii="Times New Roman" w:hAnsi="Times New Roman"/>
          <w:b/>
          <w:sz w:val="24"/>
          <w:szCs w:val="24"/>
          <w:u w:val="single"/>
        </w:rPr>
        <w:t>2</w:t>
      </w:r>
      <w:r>
        <w:rPr>
          <w:rFonts w:ascii="Times New Roman" w:hAnsi="Times New Roman"/>
          <w:b/>
          <w:sz w:val="24"/>
          <w:szCs w:val="24"/>
          <w:u w:val="single"/>
        </w:rPr>
        <w:t>01</w:t>
      </w:r>
      <w:r w:rsidR="00344AA2">
        <w:rPr>
          <w:rFonts w:ascii="Times New Roman" w:hAnsi="Times New Roman"/>
          <w:b/>
          <w:sz w:val="24"/>
          <w:szCs w:val="24"/>
          <w:u w:val="single"/>
        </w:rPr>
        <w:t>9-1</w:t>
      </w:r>
      <w:r w:rsidR="00362F6B">
        <w:rPr>
          <w:rFonts w:ascii="Times New Roman" w:hAnsi="Times New Roman"/>
          <w:b/>
          <w:sz w:val="24"/>
          <w:szCs w:val="24"/>
          <w:u w:val="single"/>
        </w:rPr>
        <w:t>0</w:t>
      </w:r>
      <w:r>
        <w:rPr>
          <w:rFonts w:ascii="Times New Roman" w:hAnsi="Times New Roman"/>
          <w:b/>
          <w:sz w:val="24"/>
          <w:szCs w:val="24"/>
          <w:u w:val="single"/>
        </w:rPr>
        <w:t>/0</w:t>
      </w:r>
      <w:r w:rsidR="00F136EA">
        <w:rPr>
          <w:rFonts w:ascii="Times New Roman" w:hAnsi="Times New Roman"/>
          <w:b/>
          <w:sz w:val="24"/>
          <w:szCs w:val="24"/>
          <w:u w:val="single"/>
        </w:rPr>
        <w:t>1</w:t>
      </w:r>
    </w:p>
    <w:p w:rsidR="00903090" w:rsidRPr="0070187F" w:rsidRDefault="00903090" w:rsidP="00903090">
      <w:pPr>
        <w:rPr>
          <w:b/>
          <w:sz w:val="20"/>
        </w:rPr>
      </w:pPr>
      <w:r>
        <w:rPr>
          <w:noProof/>
        </w:rPr>
        <mc:AlternateContent>
          <mc:Choice Requires="wps">
            <w:drawing>
              <wp:anchor distT="0" distB="0" distL="114300" distR="114300" simplePos="0" relativeHeight="251659264" behindDoc="0" locked="0" layoutInCell="1" allowOverlap="1" wp14:anchorId="73FE395D" wp14:editId="7AEBACB4">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903090" w:rsidRPr="006778BE" w:rsidRDefault="00903090" w:rsidP="00362F6B">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903090" w:rsidRDefault="00903090" w:rsidP="009030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9pt;width:47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903090" w:rsidRPr="006778BE" w:rsidRDefault="00903090" w:rsidP="00362F6B">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903090" w:rsidRDefault="00903090" w:rsidP="00903090"/>
                  </w:txbxContent>
                </v:textbox>
              </v:shape>
            </w:pict>
          </mc:Fallback>
        </mc:AlternateContent>
      </w:r>
    </w:p>
    <w:p w:rsidR="00903090" w:rsidRPr="0070187F" w:rsidRDefault="00903090" w:rsidP="00903090">
      <w:pPr>
        <w:ind w:hanging="180"/>
        <w:jc w:val="both"/>
        <w:outlineLvl w:val="3"/>
        <w:rPr>
          <w:rFonts w:ascii="Tahoma" w:hAnsi="Tahoma" w:cs="Tahoma"/>
          <w:b/>
          <w:sz w:val="20"/>
        </w:rPr>
      </w:pPr>
    </w:p>
    <w:p w:rsidR="00903090" w:rsidRPr="0070187F" w:rsidRDefault="00903090" w:rsidP="00903090">
      <w:pPr>
        <w:ind w:hanging="180"/>
        <w:jc w:val="both"/>
        <w:outlineLvl w:val="3"/>
        <w:rPr>
          <w:rFonts w:ascii="Tahoma" w:hAnsi="Tahoma" w:cs="Tahoma"/>
          <w:b/>
          <w:color w:val="FF0000"/>
          <w:sz w:val="20"/>
        </w:rPr>
      </w:pPr>
    </w:p>
    <w:p w:rsidR="00624DE2" w:rsidRDefault="00624DE2" w:rsidP="009C65B7">
      <w:pPr>
        <w:jc w:val="center"/>
        <w:rPr>
          <w:b/>
          <w:u w:val="single"/>
        </w:rPr>
      </w:pPr>
    </w:p>
    <w:p w:rsidR="009847E0" w:rsidRDefault="00903090" w:rsidP="009C65B7">
      <w:pPr>
        <w:jc w:val="center"/>
        <w:rPr>
          <w:b/>
          <w:u w:val="single"/>
        </w:rPr>
      </w:pPr>
      <w:r w:rsidRPr="00DB0A13">
        <w:rPr>
          <w:b/>
          <w:u w:val="single"/>
        </w:rPr>
        <w:t xml:space="preserve">TENDER </w:t>
      </w:r>
      <w:r>
        <w:rPr>
          <w:b/>
          <w:u w:val="single"/>
        </w:rPr>
        <w:t xml:space="preserve">NOTICE </w:t>
      </w:r>
      <w:r w:rsidRPr="00DB0A13">
        <w:rPr>
          <w:b/>
          <w:u w:val="single"/>
        </w:rPr>
        <w:t xml:space="preserve">FOR </w:t>
      </w:r>
      <w:r w:rsidR="00490E15">
        <w:rPr>
          <w:b/>
          <w:u w:val="single"/>
        </w:rPr>
        <w:t xml:space="preserve">SUPPLY OF </w:t>
      </w:r>
      <w:r w:rsidR="000C07F6">
        <w:rPr>
          <w:b/>
          <w:u w:val="single"/>
        </w:rPr>
        <w:t>PRINTING</w:t>
      </w:r>
      <w:r w:rsidR="00490E15">
        <w:rPr>
          <w:b/>
          <w:u w:val="single"/>
        </w:rPr>
        <w:t xml:space="preserve"> ITEMS FOR</w:t>
      </w:r>
    </w:p>
    <w:p w:rsidR="00903090" w:rsidRDefault="00B25149" w:rsidP="009C65B7">
      <w:pPr>
        <w:jc w:val="center"/>
        <w:rPr>
          <w:b/>
          <w:u w:val="single"/>
        </w:rPr>
      </w:pPr>
      <w:r>
        <w:rPr>
          <w:b/>
          <w:u w:val="single"/>
        </w:rPr>
        <w:t>USE OF CENTRALIZE BASIS IN KTR KARACHI</w:t>
      </w:r>
    </w:p>
    <w:p w:rsidR="00DA09E8" w:rsidRDefault="00DA09E8" w:rsidP="00903090">
      <w:pPr>
        <w:spacing w:line="360" w:lineRule="auto"/>
        <w:jc w:val="center"/>
        <w:rPr>
          <w:b/>
          <w:u w:val="single"/>
        </w:rPr>
      </w:pPr>
    </w:p>
    <w:p w:rsidR="00903090" w:rsidRPr="00E04612" w:rsidRDefault="00903090" w:rsidP="007670A4">
      <w:pPr>
        <w:jc w:val="both"/>
        <w:rPr>
          <w:b/>
          <w:sz w:val="22"/>
          <w:szCs w:val="22"/>
        </w:rPr>
      </w:pPr>
      <w:r w:rsidRPr="00E04612">
        <w:rPr>
          <w:sz w:val="22"/>
          <w:szCs w:val="22"/>
        </w:rPr>
        <w:t xml:space="preserve">Sealed bids, in Pak rupees on D.D.P basis, are invited from PTCL Register Vendors </w:t>
      </w:r>
      <w:r w:rsidRPr="00E04612">
        <w:rPr>
          <w:b/>
          <w:sz w:val="22"/>
          <w:szCs w:val="22"/>
        </w:rPr>
        <w:t>“</w:t>
      </w:r>
      <w:r w:rsidRPr="00E04612">
        <w:rPr>
          <w:b/>
          <w:sz w:val="22"/>
          <w:szCs w:val="22"/>
          <w:u w:val="single"/>
        </w:rPr>
        <w:t>F</w:t>
      </w:r>
      <w:r w:rsidR="00F136EA">
        <w:rPr>
          <w:b/>
          <w:sz w:val="22"/>
          <w:szCs w:val="22"/>
          <w:u w:val="single"/>
        </w:rPr>
        <w:t>or</w:t>
      </w:r>
      <w:r w:rsidRPr="00E04612">
        <w:rPr>
          <w:b/>
          <w:sz w:val="22"/>
          <w:szCs w:val="22"/>
          <w:u w:val="single"/>
        </w:rPr>
        <w:t xml:space="preserve"> </w:t>
      </w:r>
      <w:r w:rsidR="00490E15">
        <w:rPr>
          <w:b/>
          <w:sz w:val="22"/>
          <w:szCs w:val="22"/>
          <w:u w:val="single"/>
        </w:rPr>
        <w:t xml:space="preserve">Supply of </w:t>
      </w:r>
      <w:r w:rsidR="000C07F6">
        <w:rPr>
          <w:b/>
          <w:sz w:val="22"/>
          <w:szCs w:val="22"/>
          <w:u w:val="single"/>
        </w:rPr>
        <w:t>Printing</w:t>
      </w:r>
      <w:r w:rsidR="00490E15">
        <w:rPr>
          <w:b/>
          <w:sz w:val="22"/>
          <w:szCs w:val="22"/>
          <w:u w:val="single"/>
        </w:rPr>
        <w:t xml:space="preserve"> Items </w:t>
      </w:r>
      <w:r w:rsidR="00B25149">
        <w:rPr>
          <w:b/>
          <w:sz w:val="22"/>
          <w:szCs w:val="22"/>
          <w:u w:val="single"/>
        </w:rPr>
        <w:t>for use of Centralize Basis in KTR Karachi.</w:t>
      </w:r>
    </w:p>
    <w:p w:rsidR="00DA09E8" w:rsidRPr="00E04612" w:rsidRDefault="00DA09E8" w:rsidP="007670A4">
      <w:pPr>
        <w:jc w:val="both"/>
        <w:rPr>
          <w:b/>
          <w:sz w:val="22"/>
          <w:szCs w:val="22"/>
          <w:u w:val="single"/>
        </w:rPr>
      </w:pPr>
    </w:p>
    <w:p w:rsidR="00903090" w:rsidRPr="00E04612" w:rsidRDefault="00903090" w:rsidP="00362F6B">
      <w:pPr>
        <w:pStyle w:val="BodyTextIndent2"/>
        <w:numPr>
          <w:ilvl w:val="0"/>
          <w:numId w:val="2"/>
        </w:numPr>
        <w:tabs>
          <w:tab w:val="clear" w:pos="720"/>
          <w:tab w:val="clear" w:pos="1440"/>
          <w:tab w:val="clear" w:pos="2160"/>
          <w:tab w:val="clear" w:pos="2880"/>
          <w:tab w:val="clear" w:pos="3969"/>
          <w:tab w:val="clear" w:pos="5040"/>
          <w:tab w:val="clear" w:pos="5760"/>
          <w:tab w:val="clear" w:pos="6480"/>
          <w:tab w:val="clear" w:pos="7200"/>
          <w:tab w:val="clear" w:pos="7920"/>
        </w:tabs>
        <w:spacing w:after="240" w:line="276" w:lineRule="auto"/>
        <w:rPr>
          <w:rFonts w:ascii="Times New Roman" w:hAnsi="Times New Roman"/>
          <w:sz w:val="22"/>
          <w:szCs w:val="22"/>
        </w:rPr>
      </w:pPr>
      <w:r w:rsidRPr="00E04612">
        <w:rPr>
          <w:rFonts w:ascii="Times New Roman" w:hAnsi="Times New Roman"/>
          <w:sz w:val="22"/>
          <w:szCs w:val="22"/>
        </w:rPr>
        <w:t>Tender documents can be collected from Office of RPC (Regional</w:t>
      </w:r>
      <w:r w:rsidR="00BA26B8" w:rsidRPr="00E04612">
        <w:rPr>
          <w:rFonts w:ascii="Times New Roman" w:hAnsi="Times New Roman"/>
          <w:sz w:val="22"/>
          <w:szCs w:val="22"/>
        </w:rPr>
        <w:t xml:space="preserve"> Procurement Committee) Room # </w:t>
      </w:r>
      <w:r w:rsidRPr="00E04612">
        <w:rPr>
          <w:rFonts w:ascii="Times New Roman" w:hAnsi="Times New Roman"/>
          <w:sz w:val="22"/>
          <w:szCs w:val="22"/>
        </w:rPr>
        <w:t>307, 3</w:t>
      </w:r>
      <w:r w:rsidR="00DA09E8" w:rsidRPr="00E04612">
        <w:rPr>
          <w:rFonts w:ascii="Times New Roman" w:hAnsi="Times New Roman"/>
          <w:sz w:val="22"/>
          <w:szCs w:val="22"/>
          <w:vertAlign w:val="superscript"/>
        </w:rPr>
        <w:t xml:space="preserve">rd </w:t>
      </w:r>
      <w:r w:rsidRPr="00E04612">
        <w:rPr>
          <w:rFonts w:ascii="Times New Roman" w:hAnsi="Times New Roman"/>
          <w:sz w:val="22"/>
          <w:szCs w:val="22"/>
        </w:rPr>
        <w:t>Floor</w:t>
      </w:r>
      <w:r w:rsidR="00DA09E8" w:rsidRPr="00E04612">
        <w:rPr>
          <w:rFonts w:ascii="Times New Roman" w:hAnsi="Times New Roman"/>
          <w:sz w:val="22"/>
          <w:szCs w:val="22"/>
        </w:rPr>
        <w:t>,</w:t>
      </w:r>
      <w:r w:rsidRPr="00E04612">
        <w:rPr>
          <w:rFonts w:ascii="Times New Roman" w:hAnsi="Times New Roman"/>
          <w:sz w:val="22"/>
          <w:szCs w:val="22"/>
        </w:rPr>
        <w:t xml:space="preserve"> PTCL CTO Building</w:t>
      </w:r>
      <w:r w:rsidR="00DA09E8" w:rsidRPr="00E04612">
        <w:rPr>
          <w:rFonts w:ascii="Times New Roman" w:hAnsi="Times New Roman"/>
          <w:sz w:val="22"/>
          <w:szCs w:val="22"/>
        </w:rPr>
        <w:t>,</w:t>
      </w:r>
      <w:r w:rsidRPr="00E04612">
        <w:rPr>
          <w:rFonts w:ascii="Times New Roman" w:hAnsi="Times New Roman"/>
          <w:sz w:val="22"/>
          <w:szCs w:val="22"/>
        </w:rPr>
        <w:t xml:space="preserve"> I.I. </w:t>
      </w:r>
      <w:proofErr w:type="spellStart"/>
      <w:r w:rsidRPr="00E04612">
        <w:rPr>
          <w:rFonts w:ascii="Times New Roman" w:hAnsi="Times New Roman"/>
          <w:sz w:val="22"/>
          <w:szCs w:val="22"/>
        </w:rPr>
        <w:t>Chundrigar</w:t>
      </w:r>
      <w:proofErr w:type="spellEnd"/>
      <w:r w:rsidRPr="00E04612">
        <w:rPr>
          <w:rFonts w:ascii="Times New Roman" w:hAnsi="Times New Roman"/>
          <w:sz w:val="22"/>
          <w:szCs w:val="22"/>
        </w:rPr>
        <w:t xml:space="preserve"> </w:t>
      </w:r>
      <w:proofErr w:type="spellStart"/>
      <w:r w:rsidRPr="00E04612">
        <w:rPr>
          <w:rFonts w:ascii="Times New Roman" w:hAnsi="Times New Roman"/>
          <w:sz w:val="22"/>
          <w:szCs w:val="22"/>
        </w:rPr>
        <w:t>Raod</w:t>
      </w:r>
      <w:proofErr w:type="spellEnd"/>
      <w:r w:rsidR="00DA09E8" w:rsidRPr="00E04612">
        <w:rPr>
          <w:rFonts w:ascii="Times New Roman" w:hAnsi="Times New Roman"/>
          <w:sz w:val="22"/>
          <w:szCs w:val="22"/>
        </w:rPr>
        <w:t>, Karachi</w:t>
      </w:r>
      <w:r w:rsidRPr="00E04612">
        <w:rPr>
          <w:rFonts w:ascii="Times New Roman" w:hAnsi="Times New Roman"/>
          <w:sz w:val="22"/>
          <w:szCs w:val="22"/>
        </w:rPr>
        <w:t xml:space="preserve"> Payment for</w:t>
      </w:r>
      <w:r w:rsidR="00DA09E8" w:rsidRPr="00E04612">
        <w:rPr>
          <w:rFonts w:ascii="Times New Roman" w:hAnsi="Times New Roman"/>
          <w:sz w:val="22"/>
          <w:szCs w:val="22"/>
        </w:rPr>
        <w:t xml:space="preserve"> </w:t>
      </w:r>
      <w:r w:rsidR="00E04612">
        <w:rPr>
          <w:rFonts w:ascii="Times New Roman" w:hAnsi="Times New Roman"/>
          <w:sz w:val="22"/>
          <w:szCs w:val="22"/>
        </w:rPr>
        <w:t xml:space="preserve">          </w:t>
      </w:r>
      <w:r w:rsidRPr="00E04612">
        <w:rPr>
          <w:rFonts w:ascii="Times New Roman" w:hAnsi="Times New Roman"/>
          <w:sz w:val="22"/>
          <w:szCs w:val="22"/>
        </w:rPr>
        <w:t>the tender document is Rs.</w:t>
      </w:r>
      <w:r w:rsidRPr="00E04612">
        <w:rPr>
          <w:rFonts w:ascii="Times New Roman" w:hAnsi="Times New Roman"/>
          <w:b/>
          <w:sz w:val="22"/>
          <w:szCs w:val="22"/>
        </w:rPr>
        <w:t>1</w:t>
      </w:r>
      <w:proofErr w:type="gramStart"/>
      <w:r w:rsidRPr="00E04612">
        <w:rPr>
          <w:rFonts w:ascii="Times New Roman" w:hAnsi="Times New Roman"/>
          <w:b/>
          <w:sz w:val="22"/>
          <w:szCs w:val="22"/>
        </w:rPr>
        <w:t>,000</w:t>
      </w:r>
      <w:proofErr w:type="gramEnd"/>
      <w:r w:rsidRPr="00E04612">
        <w:rPr>
          <w:rFonts w:ascii="Times New Roman" w:hAnsi="Times New Roman"/>
          <w:b/>
          <w:sz w:val="22"/>
          <w:szCs w:val="22"/>
        </w:rPr>
        <w:t>/-</w:t>
      </w:r>
      <w:r w:rsidRPr="00E04612">
        <w:rPr>
          <w:rFonts w:ascii="Times New Roman" w:hAnsi="Times New Roman"/>
          <w:sz w:val="22"/>
          <w:szCs w:val="22"/>
        </w:rPr>
        <w:t xml:space="preserve"> (non-refundable) from </w:t>
      </w:r>
      <w:r w:rsidR="00362F6B" w:rsidRPr="00362F6B">
        <w:rPr>
          <w:rFonts w:ascii="Times New Roman" w:hAnsi="Times New Roman"/>
          <w:b/>
          <w:bCs/>
          <w:sz w:val="22"/>
          <w:szCs w:val="22"/>
        </w:rPr>
        <w:t>11</w:t>
      </w:r>
      <w:r w:rsidR="00362F6B" w:rsidRPr="00362F6B">
        <w:rPr>
          <w:rFonts w:ascii="Times New Roman" w:hAnsi="Times New Roman"/>
          <w:b/>
          <w:bCs/>
          <w:sz w:val="22"/>
          <w:szCs w:val="22"/>
          <w:vertAlign w:val="superscript"/>
        </w:rPr>
        <w:t>th</w:t>
      </w:r>
      <w:r w:rsidR="00362F6B" w:rsidRPr="00362F6B">
        <w:rPr>
          <w:rFonts w:ascii="Times New Roman" w:hAnsi="Times New Roman"/>
          <w:b/>
          <w:bCs/>
          <w:sz w:val="22"/>
          <w:szCs w:val="22"/>
        </w:rPr>
        <w:t xml:space="preserve"> June</w:t>
      </w:r>
      <w:r w:rsidRPr="00362F6B">
        <w:rPr>
          <w:rFonts w:ascii="Times New Roman" w:hAnsi="Times New Roman"/>
          <w:b/>
          <w:bCs/>
          <w:sz w:val="22"/>
          <w:szCs w:val="22"/>
        </w:rPr>
        <w:t>, 201</w:t>
      </w:r>
      <w:r w:rsidR="00344AA2" w:rsidRPr="00362F6B">
        <w:rPr>
          <w:rFonts w:ascii="Times New Roman" w:hAnsi="Times New Roman"/>
          <w:b/>
          <w:bCs/>
          <w:sz w:val="22"/>
          <w:szCs w:val="22"/>
        </w:rPr>
        <w:t>9</w:t>
      </w:r>
      <w:r w:rsidRPr="00362F6B">
        <w:rPr>
          <w:rFonts w:ascii="Times New Roman" w:hAnsi="Times New Roman"/>
          <w:b/>
          <w:bCs/>
          <w:sz w:val="22"/>
          <w:szCs w:val="22"/>
        </w:rPr>
        <w:t xml:space="preserve"> to </w:t>
      </w:r>
      <w:r w:rsidR="00362F6B" w:rsidRPr="00362F6B">
        <w:rPr>
          <w:rFonts w:ascii="Times New Roman" w:hAnsi="Times New Roman"/>
          <w:b/>
          <w:bCs/>
          <w:sz w:val="22"/>
          <w:szCs w:val="22"/>
        </w:rPr>
        <w:t>25</w:t>
      </w:r>
      <w:r w:rsidR="00362F6B" w:rsidRPr="00362F6B">
        <w:rPr>
          <w:rFonts w:ascii="Times New Roman" w:hAnsi="Times New Roman"/>
          <w:b/>
          <w:bCs/>
          <w:sz w:val="22"/>
          <w:szCs w:val="22"/>
          <w:vertAlign w:val="superscript"/>
        </w:rPr>
        <w:t>th</w:t>
      </w:r>
      <w:r w:rsidR="00362F6B" w:rsidRPr="00362F6B">
        <w:rPr>
          <w:rFonts w:ascii="Times New Roman" w:hAnsi="Times New Roman"/>
          <w:b/>
          <w:bCs/>
          <w:sz w:val="22"/>
          <w:szCs w:val="22"/>
        </w:rPr>
        <w:t xml:space="preserve"> June</w:t>
      </w:r>
      <w:r w:rsidRPr="00362F6B">
        <w:rPr>
          <w:rFonts w:ascii="Times New Roman" w:hAnsi="Times New Roman"/>
          <w:b/>
          <w:bCs/>
          <w:sz w:val="22"/>
          <w:szCs w:val="22"/>
        </w:rPr>
        <w:t>, 201</w:t>
      </w:r>
      <w:r w:rsidR="00344AA2" w:rsidRPr="00362F6B">
        <w:rPr>
          <w:rFonts w:ascii="Times New Roman" w:hAnsi="Times New Roman"/>
          <w:b/>
          <w:bCs/>
          <w:sz w:val="22"/>
          <w:szCs w:val="22"/>
        </w:rPr>
        <w:t>9</w:t>
      </w:r>
      <w:r w:rsidRPr="00E04612">
        <w:rPr>
          <w:rFonts w:ascii="Times New Roman" w:hAnsi="Times New Roman"/>
          <w:sz w:val="22"/>
          <w:szCs w:val="22"/>
        </w:rPr>
        <w:t xml:space="preserve"> during office hours (09:00 am to </w:t>
      </w:r>
      <w:r w:rsidR="003D4455">
        <w:rPr>
          <w:rFonts w:ascii="Times New Roman" w:hAnsi="Times New Roman"/>
          <w:sz w:val="22"/>
          <w:szCs w:val="22"/>
        </w:rPr>
        <w:t>1</w:t>
      </w:r>
      <w:r w:rsidR="005D0B93">
        <w:rPr>
          <w:rFonts w:ascii="Times New Roman" w:hAnsi="Times New Roman"/>
          <w:sz w:val="22"/>
          <w:szCs w:val="22"/>
        </w:rPr>
        <w:t>6</w:t>
      </w:r>
      <w:r w:rsidRPr="00E04612">
        <w:rPr>
          <w:rFonts w:ascii="Times New Roman" w:hAnsi="Times New Roman"/>
          <w:sz w:val="22"/>
          <w:szCs w:val="22"/>
        </w:rPr>
        <w:t>:00 pm).</w:t>
      </w:r>
    </w:p>
    <w:p w:rsidR="00903090" w:rsidRPr="00E04612" w:rsidRDefault="00903090" w:rsidP="00362F6B">
      <w:pPr>
        <w:pStyle w:val="ListParagraph"/>
        <w:numPr>
          <w:ilvl w:val="0"/>
          <w:numId w:val="2"/>
        </w:numPr>
        <w:spacing w:after="0"/>
        <w:jc w:val="both"/>
        <w:rPr>
          <w:rFonts w:ascii="Times New Roman" w:hAnsi="Times New Roman"/>
          <w:color w:val="000000"/>
        </w:rPr>
      </w:pPr>
      <w:r w:rsidRPr="00E04612">
        <w:rPr>
          <w:rFonts w:ascii="Times New Roman" w:hAnsi="Times New Roman"/>
        </w:rPr>
        <w:t xml:space="preserve">Tender documents complete in all respects should be </w:t>
      </w:r>
      <w:r w:rsidRPr="00E04612">
        <w:rPr>
          <w:rFonts w:ascii="Times New Roman" w:hAnsi="Times New Roman"/>
          <w:color w:val="000000"/>
        </w:rPr>
        <w:t>dropped in bid Box</w:t>
      </w:r>
      <w:r w:rsidRPr="00E04612">
        <w:rPr>
          <w:rFonts w:ascii="Times New Roman" w:hAnsi="Times New Roman"/>
        </w:rPr>
        <w:t xml:space="preserve"> on or before </w:t>
      </w:r>
      <w:r w:rsidR="00CC3706">
        <w:rPr>
          <w:rFonts w:ascii="Times New Roman" w:hAnsi="Times New Roman"/>
        </w:rPr>
        <w:t xml:space="preserve">                  </w:t>
      </w:r>
      <w:r w:rsidR="00362F6B" w:rsidRPr="00362F6B">
        <w:rPr>
          <w:rFonts w:ascii="Times New Roman" w:hAnsi="Times New Roman"/>
          <w:b/>
          <w:bCs/>
        </w:rPr>
        <w:t>26</w:t>
      </w:r>
      <w:r w:rsidR="00362F6B" w:rsidRPr="00362F6B">
        <w:rPr>
          <w:rFonts w:ascii="Times New Roman" w:hAnsi="Times New Roman"/>
          <w:b/>
          <w:bCs/>
          <w:vertAlign w:val="superscript"/>
        </w:rPr>
        <w:t>th</w:t>
      </w:r>
      <w:r w:rsidR="00362F6B" w:rsidRPr="00362F6B">
        <w:rPr>
          <w:rFonts w:ascii="Times New Roman" w:hAnsi="Times New Roman"/>
          <w:b/>
          <w:bCs/>
        </w:rPr>
        <w:t xml:space="preserve"> June</w:t>
      </w:r>
      <w:r w:rsidRPr="00362F6B">
        <w:rPr>
          <w:rFonts w:ascii="Times New Roman" w:hAnsi="Times New Roman"/>
          <w:b/>
          <w:bCs/>
        </w:rPr>
        <w:t>, 201</w:t>
      </w:r>
      <w:r w:rsidR="00344AA2" w:rsidRPr="00362F6B">
        <w:rPr>
          <w:rFonts w:ascii="Times New Roman" w:hAnsi="Times New Roman"/>
          <w:b/>
          <w:bCs/>
        </w:rPr>
        <w:t>9</w:t>
      </w:r>
      <w:r w:rsidRPr="00E04612">
        <w:rPr>
          <w:rFonts w:ascii="Times New Roman" w:hAnsi="Times New Roman"/>
        </w:rPr>
        <w:t xml:space="preserve"> </w:t>
      </w:r>
      <w:r w:rsidRPr="00E04612">
        <w:rPr>
          <w:rFonts w:ascii="Times New Roman" w:hAnsi="Times New Roman"/>
          <w:color w:val="000000"/>
        </w:rPr>
        <w:t>at Room # 307</w:t>
      </w:r>
      <w:r w:rsidR="00E04612">
        <w:rPr>
          <w:rFonts w:ascii="Times New Roman" w:hAnsi="Times New Roman"/>
          <w:color w:val="000000"/>
        </w:rPr>
        <w:t>,</w:t>
      </w:r>
      <w:r w:rsidRPr="00E04612">
        <w:rPr>
          <w:rFonts w:ascii="Times New Roman" w:hAnsi="Times New Roman"/>
          <w:color w:val="000000"/>
        </w:rPr>
        <w:t xml:space="preserve"> 3</w:t>
      </w:r>
      <w:r w:rsidRPr="00E04612">
        <w:rPr>
          <w:rFonts w:ascii="Times New Roman" w:hAnsi="Times New Roman"/>
          <w:color w:val="000000"/>
          <w:vertAlign w:val="superscript"/>
        </w:rPr>
        <w:t>rd</w:t>
      </w:r>
      <w:r w:rsidRPr="00E04612">
        <w:rPr>
          <w:rFonts w:ascii="Times New Roman" w:hAnsi="Times New Roman"/>
          <w:color w:val="000000"/>
        </w:rPr>
        <w:t xml:space="preserve"> Floor</w:t>
      </w:r>
      <w:r w:rsidR="00E04612">
        <w:rPr>
          <w:rFonts w:ascii="Times New Roman" w:hAnsi="Times New Roman"/>
          <w:color w:val="000000"/>
        </w:rPr>
        <w:t>,</w:t>
      </w:r>
      <w:r w:rsidRPr="00E04612">
        <w:rPr>
          <w:rFonts w:ascii="Times New Roman" w:hAnsi="Times New Roman"/>
          <w:color w:val="000000"/>
        </w:rPr>
        <w:t xml:space="preserve"> PTCL CTO Building</w:t>
      </w:r>
      <w:r w:rsidR="00E04612">
        <w:rPr>
          <w:rFonts w:ascii="Times New Roman" w:hAnsi="Times New Roman"/>
          <w:color w:val="000000"/>
        </w:rPr>
        <w:t>,</w:t>
      </w:r>
      <w:r w:rsidRPr="00E04612">
        <w:rPr>
          <w:rFonts w:ascii="Times New Roman" w:hAnsi="Times New Roman"/>
          <w:color w:val="000000"/>
        </w:rPr>
        <w:t xml:space="preserve"> I.I. </w:t>
      </w:r>
      <w:proofErr w:type="spellStart"/>
      <w:r w:rsidRPr="00E04612">
        <w:rPr>
          <w:rFonts w:ascii="Times New Roman" w:hAnsi="Times New Roman"/>
          <w:color w:val="000000"/>
        </w:rPr>
        <w:t>Chundrigar</w:t>
      </w:r>
      <w:proofErr w:type="spellEnd"/>
      <w:r w:rsidRPr="00E04612">
        <w:rPr>
          <w:rFonts w:ascii="Times New Roman" w:hAnsi="Times New Roman"/>
          <w:color w:val="000000"/>
        </w:rPr>
        <w:t xml:space="preserve"> Road</w:t>
      </w:r>
      <w:r w:rsidR="00E04612">
        <w:rPr>
          <w:rFonts w:ascii="Times New Roman" w:hAnsi="Times New Roman"/>
          <w:color w:val="000000"/>
        </w:rPr>
        <w:t>,</w:t>
      </w:r>
      <w:r w:rsidRPr="00E04612">
        <w:rPr>
          <w:rFonts w:ascii="Times New Roman" w:hAnsi="Times New Roman"/>
          <w:color w:val="000000"/>
        </w:rPr>
        <w:t xml:space="preserve"> Karachi as per instructions to the bidders contained in the Bid Documents.</w:t>
      </w:r>
    </w:p>
    <w:p w:rsidR="00DA09E8" w:rsidRPr="00E04612" w:rsidRDefault="00DA09E8" w:rsidP="00E04612">
      <w:pPr>
        <w:pStyle w:val="ListParagraph"/>
        <w:spacing w:after="240"/>
        <w:rPr>
          <w:rFonts w:ascii="Times New Roman" w:hAnsi="Times New Roman"/>
          <w:color w:val="000000"/>
        </w:rPr>
      </w:pPr>
      <w:bookmarkStart w:id="0" w:name="_GoBack"/>
      <w:bookmarkEnd w:id="0"/>
    </w:p>
    <w:p w:rsidR="00903090" w:rsidRPr="00E04612" w:rsidRDefault="00903090" w:rsidP="00E04612">
      <w:pPr>
        <w:pStyle w:val="ListParagraph"/>
        <w:numPr>
          <w:ilvl w:val="0"/>
          <w:numId w:val="2"/>
        </w:numPr>
        <w:spacing w:after="0"/>
        <w:jc w:val="both"/>
        <w:rPr>
          <w:rFonts w:ascii="Times New Roman" w:hAnsi="Times New Roman"/>
          <w:b/>
          <w:u w:val="single"/>
        </w:rPr>
      </w:pPr>
      <w:r w:rsidRPr="00E04612">
        <w:rPr>
          <w:rFonts w:ascii="Times New Roman" w:hAnsi="Times New Roman"/>
        </w:rPr>
        <w:t xml:space="preserve">Bids should be marked as </w:t>
      </w:r>
      <w:r w:rsidRPr="00E04612">
        <w:rPr>
          <w:rFonts w:ascii="Times New Roman" w:hAnsi="Times New Roman"/>
          <w:b/>
          <w:i/>
        </w:rPr>
        <w:t>“</w:t>
      </w:r>
      <w:r w:rsidRPr="00E04612">
        <w:rPr>
          <w:rFonts w:ascii="Times New Roman" w:hAnsi="Times New Roman"/>
          <w:b/>
          <w:u w:val="single"/>
        </w:rPr>
        <w:t>T</w:t>
      </w:r>
      <w:r w:rsidR="00F136EA">
        <w:rPr>
          <w:rFonts w:ascii="Times New Roman" w:hAnsi="Times New Roman"/>
          <w:b/>
          <w:u w:val="single"/>
        </w:rPr>
        <w:t xml:space="preserve">ender for </w:t>
      </w:r>
      <w:r w:rsidR="00490E15">
        <w:rPr>
          <w:rFonts w:ascii="Times New Roman" w:hAnsi="Times New Roman"/>
          <w:b/>
          <w:u w:val="single"/>
        </w:rPr>
        <w:t xml:space="preserve">Supply of </w:t>
      </w:r>
      <w:r w:rsidR="000C07F6">
        <w:rPr>
          <w:rFonts w:ascii="Times New Roman" w:hAnsi="Times New Roman"/>
          <w:b/>
          <w:u w:val="single"/>
        </w:rPr>
        <w:t>Printing</w:t>
      </w:r>
      <w:r w:rsidR="00490E15">
        <w:rPr>
          <w:rFonts w:ascii="Times New Roman" w:hAnsi="Times New Roman"/>
          <w:b/>
          <w:u w:val="single"/>
        </w:rPr>
        <w:t xml:space="preserve"> Items </w:t>
      </w:r>
      <w:r w:rsidR="00B25149">
        <w:rPr>
          <w:rFonts w:ascii="Times New Roman" w:hAnsi="Times New Roman"/>
          <w:b/>
          <w:u w:val="single"/>
        </w:rPr>
        <w:t>for use of Centralize Basis in KTR Karachi.</w:t>
      </w:r>
    </w:p>
    <w:p w:rsidR="00903090" w:rsidRPr="00E04612" w:rsidRDefault="00903090" w:rsidP="00E04612">
      <w:pPr>
        <w:pStyle w:val="Heading3"/>
        <w:numPr>
          <w:ilvl w:val="0"/>
          <w:numId w:val="2"/>
        </w:numPr>
        <w:tabs>
          <w:tab w:val="left" w:pos="720"/>
        </w:tabs>
        <w:spacing w:after="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 xml:space="preserve">Bids received after the above deadline will not be accepted. </w:t>
      </w:r>
    </w:p>
    <w:p w:rsidR="00903090" w:rsidRPr="00E04612" w:rsidRDefault="00903090" w:rsidP="00E04612">
      <w:pPr>
        <w:pStyle w:val="Heading3"/>
        <w:numPr>
          <w:ilvl w:val="0"/>
          <w:numId w:val="2"/>
        </w:numPr>
        <w:spacing w:after="24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PTCL reserves the right to reject any or all bids and to annul the bidding process at any time, without thereby incurring any liability to the affected bidder (s) or any obligations to inform the affected bidder(s) of the grounds for PTCL Action.</w:t>
      </w:r>
    </w:p>
    <w:p w:rsidR="00903090" w:rsidRPr="00E04612" w:rsidRDefault="00903090" w:rsidP="00E04612">
      <w:pPr>
        <w:pStyle w:val="ListParagraph"/>
        <w:numPr>
          <w:ilvl w:val="0"/>
          <w:numId w:val="2"/>
        </w:numPr>
        <w:spacing w:after="240"/>
        <w:jc w:val="both"/>
        <w:rPr>
          <w:rFonts w:ascii="Times New Roman" w:hAnsi="Times New Roman"/>
          <w:bCs/>
        </w:rPr>
      </w:pPr>
      <w:r w:rsidRPr="00E04612">
        <w:rPr>
          <w:rFonts w:ascii="Times New Roman" w:hAnsi="Times New Roman"/>
          <w:bCs/>
        </w:rPr>
        <w:t>Vendor registration not is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 prior to issuance of PO.</w:t>
      </w:r>
    </w:p>
    <w:p w:rsidR="00903090" w:rsidRPr="00E04612" w:rsidRDefault="00903090" w:rsidP="00E04612">
      <w:pPr>
        <w:pStyle w:val="Heading3"/>
        <w:numPr>
          <w:ilvl w:val="0"/>
          <w:numId w:val="2"/>
        </w:numPr>
        <w:spacing w:after="240" w:line="276" w:lineRule="auto"/>
        <w:jc w:val="both"/>
        <w:rPr>
          <w:rFonts w:ascii="Times New Roman" w:hAnsi="Times New Roman" w:cs="Times New Roman"/>
          <w:b w:val="0"/>
          <w:sz w:val="22"/>
          <w:szCs w:val="22"/>
        </w:rPr>
      </w:pPr>
      <w:r w:rsidRPr="00E04612">
        <w:rPr>
          <w:rFonts w:ascii="Times New Roman" w:hAnsi="Times New Roman" w:cs="Times New Roman"/>
          <w:b w:val="0"/>
          <w:sz w:val="22"/>
          <w:szCs w:val="22"/>
        </w:rPr>
        <w:t>All correspondence on the subject may be addressed to the undersigned.</w:t>
      </w:r>
    </w:p>
    <w:p w:rsidR="00903090" w:rsidRPr="00E04612" w:rsidRDefault="00903090" w:rsidP="00BA26B8">
      <w:pPr>
        <w:rPr>
          <w:b/>
          <w:sz w:val="22"/>
          <w:szCs w:val="22"/>
        </w:rPr>
      </w:pPr>
    </w:p>
    <w:p w:rsidR="00903090" w:rsidRPr="00E04612" w:rsidRDefault="00903090" w:rsidP="007670A4">
      <w:pPr>
        <w:rPr>
          <w:b/>
          <w:sz w:val="22"/>
          <w:szCs w:val="22"/>
        </w:rPr>
      </w:pPr>
      <w:r w:rsidRPr="00E04612">
        <w:rPr>
          <w:b/>
          <w:sz w:val="22"/>
          <w:szCs w:val="22"/>
        </w:rPr>
        <w:tab/>
      </w:r>
    </w:p>
    <w:p w:rsidR="00903090" w:rsidRPr="00E04612" w:rsidRDefault="00903090" w:rsidP="007670A4">
      <w:pPr>
        <w:ind w:left="720"/>
        <w:rPr>
          <w:b/>
          <w:sz w:val="22"/>
          <w:szCs w:val="22"/>
        </w:rPr>
      </w:pPr>
      <w:r w:rsidRPr="00E04612">
        <w:rPr>
          <w:b/>
          <w:sz w:val="22"/>
          <w:szCs w:val="22"/>
        </w:rPr>
        <w:t>Manager (Admin-I)</w:t>
      </w:r>
    </w:p>
    <w:p w:rsidR="00E04612" w:rsidRDefault="00903090" w:rsidP="007670A4">
      <w:pPr>
        <w:ind w:left="720"/>
        <w:rPr>
          <w:b/>
          <w:sz w:val="22"/>
          <w:szCs w:val="22"/>
        </w:rPr>
      </w:pPr>
      <w:r w:rsidRPr="00E04612">
        <w:rPr>
          <w:b/>
          <w:sz w:val="22"/>
          <w:szCs w:val="22"/>
        </w:rPr>
        <w:t>Room # 307,</w:t>
      </w:r>
      <w:r w:rsidR="00E04612">
        <w:rPr>
          <w:b/>
          <w:sz w:val="22"/>
          <w:szCs w:val="22"/>
        </w:rPr>
        <w:t xml:space="preserve"> </w:t>
      </w:r>
      <w:r w:rsidRPr="00E04612">
        <w:rPr>
          <w:b/>
          <w:sz w:val="22"/>
          <w:szCs w:val="22"/>
        </w:rPr>
        <w:t>3</w:t>
      </w:r>
      <w:r w:rsidRPr="00E04612">
        <w:rPr>
          <w:b/>
          <w:sz w:val="22"/>
          <w:szCs w:val="22"/>
          <w:vertAlign w:val="superscript"/>
        </w:rPr>
        <w:t>rd</w:t>
      </w:r>
      <w:r w:rsidRPr="00E04612">
        <w:rPr>
          <w:b/>
          <w:sz w:val="22"/>
          <w:szCs w:val="22"/>
        </w:rPr>
        <w:t xml:space="preserve"> Floor</w:t>
      </w:r>
      <w:r w:rsidR="00E04612">
        <w:rPr>
          <w:b/>
          <w:sz w:val="22"/>
          <w:szCs w:val="22"/>
        </w:rPr>
        <w:t xml:space="preserve">, </w:t>
      </w:r>
      <w:r w:rsidRPr="00E04612">
        <w:rPr>
          <w:b/>
          <w:sz w:val="22"/>
          <w:szCs w:val="22"/>
        </w:rPr>
        <w:t>PTCL, CTO Building</w:t>
      </w:r>
    </w:p>
    <w:p w:rsidR="00903090" w:rsidRPr="00E04612" w:rsidRDefault="00903090" w:rsidP="007670A4">
      <w:pPr>
        <w:ind w:left="720"/>
        <w:rPr>
          <w:b/>
          <w:sz w:val="22"/>
          <w:szCs w:val="22"/>
        </w:rPr>
      </w:pPr>
      <w:r w:rsidRPr="00E04612">
        <w:rPr>
          <w:b/>
          <w:sz w:val="22"/>
          <w:szCs w:val="22"/>
        </w:rPr>
        <w:t xml:space="preserve">I.I. </w:t>
      </w:r>
      <w:proofErr w:type="spellStart"/>
      <w:r w:rsidRPr="00E04612">
        <w:rPr>
          <w:b/>
          <w:sz w:val="22"/>
          <w:szCs w:val="22"/>
        </w:rPr>
        <w:t>Chundrigar</w:t>
      </w:r>
      <w:proofErr w:type="spellEnd"/>
      <w:r w:rsidRPr="00E04612">
        <w:rPr>
          <w:b/>
          <w:sz w:val="22"/>
          <w:szCs w:val="22"/>
        </w:rPr>
        <w:t xml:space="preserve"> Road</w:t>
      </w:r>
    </w:p>
    <w:p w:rsidR="00735E19" w:rsidRDefault="00903090" w:rsidP="00E04612">
      <w:pPr>
        <w:ind w:left="720"/>
      </w:pPr>
      <w:r w:rsidRPr="00E04612">
        <w:rPr>
          <w:b/>
          <w:sz w:val="22"/>
          <w:szCs w:val="22"/>
        </w:rPr>
        <w:t>Karachi</w:t>
      </w:r>
      <w:r w:rsidRPr="00E04612">
        <w:rPr>
          <w:sz w:val="22"/>
          <w:szCs w:val="22"/>
        </w:rPr>
        <w:t xml:space="preserve">  </w:t>
      </w:r>
    </w:p>
    <w:sectPr w:rsidR="00735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90"/>
    <w:rsid w:val="000A3AD0"/>
    <w:rsid w:val="000B6C20"/>
    <w:rsid w:val="000C07F6"/>
    <w:rsid w:val="000E5146"/>
    <w:rsid w:val="001B7512"/>
    <w:rsid w:val="001F0CE5"/>
    <w:rsid w:val="00284DEF"/>
    <w:rsid w:val="002D0FCD"/>
    <w:rsid w:val="002E7916"/>
    <w:rsid w:val="00344AA2"/>
    <w:rsid w:val="00362F6B"/>
    <w:rsid w:val="003D4455"/>
    <w:rsid w:val="003E748E"/>
    <w:rsid w:val="00490E15"/>
    <w:rsid w:val="005D0B93"/>
    <w:rsid w:val="005D2757"/>
    <w:rsid w:val="00624DE2"/>
    <w:rsid w:val="00735E19"/>
    <w:rsid w:val="0074064C"/>
    <w:rsid w:val="007670A4"/>
    <w:rsid w:val="007A13C3"/>
    <w:rsid w:val="007D0043"/>
    <w:rsid w:val="00903090"/>
    <w:rsid w:val="009847E0"/>
    <w:rsid w:val="009C65B7"/>
    <w:rsid w:val="00A24406"/>
    <w:rsid w:val="00AB71F7"/>
    <w:rsid w:val="00B177F2"/>
    <w:rsid w:val="00B25149"/>
    <w:rsid w:val="00B4199B"/>
    <w:rsid w:val="00BA26B8"/>
    <w:rsid w:val="00C24E0F"/>
    <w:rsid w:val="00C46457"/>
    <w:rsid w:val="00C81DFE"/>
    <w:rsid w:val="00CC3706"/>
    <w:rsid w:val="00CE642C"/>
    <w:rsid w:val="00D1311A"/>
    <w:rsid w:val="00D53435"/>
    <w:rsid w:val="00D56E08"/>
    <w:rsid w:val="00DA09E8"/>
    <w:rsid w:val="00DC1718"/>
    <w:rsid w:val="00E04612"/>
    <w:rsid w:val="00E26D0D"/>
    <w:rsid w:val="00E66A6B"/>
    <w:rsid w:val="00F136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9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3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3090"/>
    <w:rPr>
      <w:rFonts w:ascii="Arial" w:eastAsia="Times New Roman" w:hAnsi="Arial" w:cs="Arial"/>
      <w:b/>
      <w:bCs/>
      <w:sz w:val="26"/>
      <w:szCs w:val="26"/>
    </w:rPr>
  </w:style>
  <w:style w:type="paragraph" w:styleId="NoSpacing">
    <w:name w:val="No Spacing"/>
    <w:uiPriority w:val="1"/>
    <w:qFormat/>
    <w:rsid w:val="00903090"/>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03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903090"/>
    <w:rPr>
      <w:rFonts w:ascii="Arial" w:eastAsia="Times New Roman" w:hAnsi="Arial" w:cs="Times New Roman"/>
      <w:sz w:val="24"/>
      <w:szCs w:val="24"/>
    </w:rPr>
  </w:style>
  <w:style w:type="paragraph" w:styleId="ListParagraph">
    <w:name w:val="List Paragraph"/>
    <w:basedOn w:val="Normal"/>
    <w:uiPriority w:val="34"/>
    <w:qFormat/>
    <w:rsid w:val="009030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090"/>
    <w:rPr>
      <w:rFonts w:ascii="Tahoma" w:hAnsi="Tahoma" w:cs="Tahoma"/>
      <w:sz w:val="16"/>
      <w:szCs w:val="16"/>
    </w:rPr>
  </w:style>
  <w:style w:type="character" w:customStyle="1" w:styleId="BalloonTextChar">
    <w:name w:val="Balloon Text Char"/>
    <w:basedOn w:val="DefaultParagraphFont"/>
    <w:link w:val="BalloonText"/>
    <w:uiPriority w:val="99"/>
    <w:semiHidden/>
    <w:rsid w:val="009030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9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9030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03090"/>
    <w:rPr>
      <w:rFonts w:ascii="Arial" w:eastAsia="Times New Roman" w:hAnsi="Arial" w:cs="Arial"/>
      <w:b/>
      <w:bCs/>
      <w:sz w:val="26"/>
      <w:szCs w:val="26"/>
    </w:rPr>
  </w:style>
  <w:style w:type="paragraph" w:styleId="NoSpacing">
    <w:name w:val="No Spacing"/>
    <w:uiPriority w:val="1"/>
    <w:qFormat/>
    <w:rsid w:val="00903090"/>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903090"/>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903090"/>
    <w:rPr>
      <w:rFonts w:ascii="Arial" w:eastAsia="Times New Roman" w:hAnsi="Arial" w:cs="Times New Roman"/>
      <w:sz w:val="24"/>
      <w:szCs w:val="24"/>
    </w:rPr>
  </w:style>
  <w:style w:type="paragraph" w:styleId="ListParagraph">
    <w:name w:val="List Paragraph"/>
    <w:basedOn w:val="Normal"/>
    <w:uiPriority w:val="34"/>
    <w:qFormat/>
    <w:rsid w:val="0090309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03090"/>
    <w:rPr>
      <w:rFonts w:ascii="Tahoma" w:hAnsi="Tahoma" w:cs="Tahoma"/>
      <w:sz w:val="16"/>
      <w:szCs w:val="16"/>
    </w:rPr>
  </w:style>
  <w:style w:type="character" w:customStyle="1" w:styleId="BalloonTextChar">
    <w:name w:val="Balloon Text Char"/>
    <w:basedOn w:val="DefaultParagraphFont"/>
    <w:link w:val="BalloonText"/>
    <w:uiPriority w:val="99"/>
    <w:semiHidden/>
    <w:rsid w:val="009030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cl.com.p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Amjed</dc:creator>
  <cp:lastModifiedBy>HP</cp:lastModifiedBy>
  <cp:revision>11</cp:revision>
  <dcterms:created xsi:type="dcterms:W3CDTF">2017-12-21T10:51:00Z</dcterms:created>
  <dcterms:modified xsi:type="dcterms:W3CDTF">2019-06-08T09:35:00Z</dcterms:modified>
</cp:coreProperties>
</file>