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E0" w:rsidRPr="0001298E" w:rsidRDefault="006E58E0" w:rsidP="006E58E0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6E58E0" w:rsidRDefault="006E58E0" w:rsidP="006E58E0">
      <w:pPr>
        <w:ind w:right="4"/>
        <w:jc w:val="center"/>
        <w:rPr>
          <w:sz w:val="32"/>
        </w:rPr>
      </w:pPr>
      <w:r>
        <w:rPr>
          <w:b/>
          <w:smallCaps/>
          <w:sz w:val="26"/>
        </w:rPr>
        <w:t>TENDER</w:t>
      </w:r>
      <w:r w:rsidRPr="00AB7FFB">
        <w:rPr>
          <w:b/>
          <w:smallCaps/>
          <w:sz w:val="26"/>
        </w:rPr>
        <w:t xml:space="preserve"> </w:t>
      </w:r>
      <w:r>
        <w:rPr>
          <w:b/>
          <w:smallCaps/>
          <w:sz w:val="26"/>
        </w:rPr>
        <w:t xml:space="preserve">FOR </w:t>
      </w:r>
      <w:r w:rsidRPr="00A51F34">
        <w:rPr>
          <w:b/>
          <w:smallCaps/>
          <w:sz w:val="26"/>
        </w:rPr>
        <w:t>REPAIRING OF SUIGAS METERS INCLUDING TESTING OF EXISTING MS 4” 2”, 1” DIA LINE AT PTCL COLONY TSC HARIPUR.</w:t>
      </w:r>
    </w:p>
    <w:p w:rsidR="006E58E0" w:rsidRPr="00AB7FFB" w:rsidRDefault="006E58E0" w:rsidP="006E58E0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</w:p>
    <w:p w:rsidR="006E58E0" w:rsidRDefault="006E58E0" w:rsidP="006E58E0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 xml:space="preserve">Sealed bids are invited from </w:t>
      </w:r>
      <w:r>
        <w:rPr>
          <w:rFonts w:ascii="Times New Roman" w:hAnsi="Times New Roman"/>
          <w:color w:val="000000"/>
          <w:sz w:val="22"/>
          <w:szCs w:val="22"/>
        </w:rPr>
        <w:t xml:space="preserve">SNGPL approved High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Pressure</w:t>
      </w:r>
      <w:r w:rsidRPr="0088454A">
        <w:rPr>
          <w:rFonts w:ascii="Times New Roman" w:hAnsi="Times New Roman"/>
          <w:color w:val="000000"/>
          <w:sz w:val="22"/>
          <w:szCs w:val="22"/>
        </w:rPr>
        <w:t>Vendors</w:t>
      </w:r>
      <w:proofErr w:type="spellEnd"/>
      <w:r w:rsidRPr="0088454A">
        <w:rPr>
          <w:rFonts w:ascii="Times New Roman" w:hAnsi="Times New Roman"/>
          <w:color w:val="000000"/>
          <w:sz w:val="22"/>
          <w:szCs w:val="22"/>
        </w:rPr>
        <w:t xml:space="preserve"> / Firms for </w:t>
      </w:r>
      <w:r>
        <w:rPr>
          <w:rFonts w:ascii="Times New Roman" w:hAnsi="Times New Roman"/>
          <w:color w:val="000000"/>
          <w:sz w:val="22"/>
          <w:szCs w:val="22"/>
        </w:rPr>
        <w:t xml:space="preserve">Repairing of Sui Gas Meters Including Testing of Existing MS 4” &amp; 2”, 1”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Dia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Line at PTCL Colony TSC Haripur</w:t>
      </w:r>
      <w:r w:rsidRPr="0088454A">
        <w:rPr>
          <w:rFonts w:ascii="Times New Roman" w:eastAsia="Calibri" w:hAnsi="Times New Roman"/>
          <w:bCs/>
          <w:sz w:val="22"/>
          <w:szCs w:val="22"/>
        </w:rPr>
        <w:t>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Tender Fee of </w:t>
      </w:r>
      <w:proofErr w:type="spellStart"/>
      <w:r>
        <w:rPr>
          <w:rFonts w:ascii="Times New Roman" w:hAnsi="Times New Roman"/>
          <w:sz w:val="22"/>
          <w:szCs w:val="22"/>
        </w:rPr>
        <w:t>Rs</w:t>
      </w:r>
      <w:proofErr w:type="spellEnd"/>
      <w:r>
        <w:rPr>
          <w:rFonts w:ascii="Times New Roman" w:hAnsi="Times New Roman"/>
          <w:sz w:val="22"/>
          <w:szCs w:val="22"/>
        </w:rPr>
        <w:t xml:space="preserve">. 1,000 (In shape of </w:t>
      </w:r>
      <w:proofErr w:type="spellStart"/>
      <w:r>
        <w:rPr>
          <w:rFonts w:ascii="Times New Roman" w:hAnsi="Times New Roman"/>
          <w:sz w:val="22"/>
          <w:szCs w:val="22"/>
        </w:rPr>
        <w:t>Payorder</w:t>
      </w:r>
      <w:proofErr w:type="spellEnd"/>
      <w:r>
        <w:rPr>
          <w:rFonts w:ascii="Times New Roman" w:hAnsi="Times New Roman"/>
          <w:sz w:val="22"/>
          <w:szCs w:val="22"/>
        </w:rPr>
        <w:t>) must be submitted in the tender box placed at the Reception of PTCL Zonal Office, F-5/1, Islamabad in a separate sealed envelope containing the name of firm and name of tender for which the fee is submitted.</w:t>
      </w:r>
    </w:p>
    <w:p w:rsidR="006E58E0" w:rsidRPr="00731E41" w:rsidRDefault="006E58E0" w:rsidP="006E58E0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 w:rsidRPr="00EE6A3A">
        <w:rPr>
          <w:rFonts w:ascii="Times New Roman" w:hAnsi="Times New Roman"/>
          <w:b/>
          <w:color w:val="000000"/>
        </w:rPr>
        <w:t>9</w:t>
      </w:r>
      <w:r w:rsidRPr="00EE6A3A">
        <w:rPr>
          <w:rFonts w:ascii="Times New Roman" w:hAnsi="Times New Roman"/>
          <w:b/>
          <w:color w:val="000000"/>
          <w:vertAlign w:val="superscript"/>
        </w:rPr>
        <w:t>th</w:t>
      </w:r>
      <w:r w:rsidRPr="00EE6A3A">
        <w:rPr>
          <w:rFonts w:ascii="Times New Roman" w:hAnsi="Times New Roman"/>
          <w:b/>
          <w:color w:val="000000"/>
        </w:rPr>
        <w:t xml:space="preserve"> of November</w:t>
      </w:r>
      <w:r w:rsidRPr="00EE6A3A">
        <w:rPr>
          <w:rFonts w:ascii="Times New Roman" w:hAnsi="Times New Roman"/>
          <w:b/>
          <w:bCs/>
        </w:rPr>
        <w:t xml:space="preserve">, </w:t>
      </w:r>
      <w:r w:rsidRPr="00EE6A3A">
        <w:rPr>
          <w:rFonts w:ascii="Times New Roman" w:hAnsi="Times New Roman"/>
          <w:b/>
        </w:rPr>
        <w:t>2020</w:t>
      </w:r>
      <w:r w:rsidRPr="00884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6E58E0" w:rsidRPr="00731E41" w:rsidRDefault="006E58E0" w:rsidP="006E58E0">
      <w:pPr>
        <w:autoSpaceDE w:val="0"/>
        <w:autoSpaceDN w:val="0"/>
        <w:adjustRightInd w:val="0"/>
        <w:spacing w:before="200"/>
        <w:jc w:val="both"/>
        <w:rPr>
          <w:strike/>
        </w:rPr>
      </w:pPr>
      <w:r>
        <w:rPr>
          <w:color w:val="000000"/>
        </w:rPr>
        <w:t>3.</w:t>
      </w:r>
      <w:r>
        <w:rPr>
          <w:color w:val="000000"/>
        </w:rPr>
        <w:tab/>
        <w:t>Bids should be marked as:</w:t>
      </w:r>
    </w:p>
    <w:p w:rsidR="006E58E0" w:rsidRPr="0088454A" w:rsidRDefault="006E58E0" w:rsidP="006E58E0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for </w:t>
      </w:r>
      <w:r>
        <w:rPr>
          <w:color w:val="000000"/>
          <w:sz w:val="22"/>
          <w:szCs w:val="22"/>
          <w:u w:val="single"/>
        </w:rPr>
        <w:t xml:space="preserve">Repairing of Sui Gas Meters. Including Testing of Existing MS 4” &amp; 2”, 1” </w:t>
      </w:r>
      <w:proofErr w:type="spellStart"/>
      <w:r>
        <w:rPr>
          <w:color w:val="000000"/>
          <w:sz w:val="22"/>
          <w:szCs w:val="22"/>
          <w:u w:val="single"/>
        </w:rPr>
        <w:t>Dia</w:t>
      </w:r>
      <w:proofErr w:type="spellEnd"/>
      <w:r>
        <w:rPr>
          <w:color w:val="000000"/>
          <w:sz w:val="22"/>
          <w:szCs w:val="22"/>
          <w:u w:val="single"/>
        </w:rPr>
        <w:t xml:space="preserve"> Line at PTCL Colony TSC Haripur.”</w:t>
      </w:r>
      <w:r w:rsidRPr="0088454A">
        <w:rPr>
          <w:rFonts w:eastAsia="Calibri"/>
          <w:b/>
          <w:sz w:val="22"/>
          <w:szCs w:val="22"/>
          <w:u w:val="single"/>
        </w:rPr>
        <w:t>.</w:t>
      </w:r>
      <w:r w:rsidRPr="0088454A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6E58E0" w:rsidRPr="0088454A" w:rsidRDefault="006E58E0" w:rsidP="006E58E0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>
        <w:rPr>
          <w:color w:val="000000"/>
          <w:sz w:val="22"/>
          <w:szCs w:val="22"/>
          <w:u w:val="single"/>
        </w:rPr>
        <w:t xml:space="preserve">Repairing of Sui Gas Meters. Including Testing of Existing MS 4” &amp; 2”, 1” </w:t>
      </w:r>
      <w:proofErr w:type="spellStart"/>
      <w:r>
        <w:rPr>
          <w:color w:val="000000"/>
          <w:sz w:val="22"/>
          <w:szCs w:val="22"/>
          <w:u w:val="single"/>
        </w:rPr>
        <w:t>Dia</w:t>
      </w:r>
      <w:proofErr w:type="spellEnd"/>
      <w:r>
        <w:rPr>
          <w:color w:val="000000"/>
          <w:sz w:val="22"/>
          <w:szCs w:val="22"/>
          <w:u w:val="single"/>
        </w:rPr>
        <w:t xml:space="preserve"> Line at PTCL Colony TSC Haripur.”</w:t>
      </w:r>
      <w:r>
        <w:rPr>
          <w:rFonts w:eastAsia="Calibri"/>
          <w:bCs/>
          <w:sz w:val="22"/>
          <w:szCs w:val="22"/>
          <w:u w:val="single"/>
        </w:rPr>
        <w:t xml:space="preserve"> </w:t>
      </w:r>
    </w:p>
    <w:p w:rsidR="006E58E0" w:rsidRDefault="006E58E0" w:rsidP="006E58E0">
      <w:pPr>
        <w:spacing w:before="200" w:after="200"/>
        <w:ind w:left="709" w:hanging="709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6E58E0" w:rsidRDefault="006E58E0" w:rsidP="006E58E0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6E58E0" w:rsidRDefault="006E58E0" w:rsidP="006E58E0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6E58E0" w:rsidRPr="00731E41" w:rsidRDefault="006E58E0" w:rsidP="006E58E0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</w:t>
      </w:r>
      <w:r>
        <w:rPr>
          <w:bCs/>
          <w:color w:val="000000"/>
          <w:sz w:val="22"/>
          <w:szCs w:val="22"/>
        </w:rPr>
        <w:t>s purpose before award of work.</w:t>
      </w:r>
    </w:p>
    <w:p w:rsidR="006E58E0" w:rsidRDefault="006E58E0" w:rsidP="006E58E0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6E58E0" w:rsidRPr="0088454A" w:rsidRDefault="006E58E0" w:rsidP="006E58E0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9. </w:t>
      </w:r>
      <w:r>
        <w:rPr>
          <w:bCs/>
          <w:color w:val="000000"/>
          <w:sz w:val="22"/>
          <w:szCs w:val="22"/>
        </w:rPr>
        <w:tab/>
        <w:t>Vendors/Firms will provide SNGPL Approved High Pressure Vendor certificate with their technical bids and/or any past experience of working with high pressure gas pipes duly endorsed by SNGPL.</w:t>
      </w:r>
    </w:p>
    <w:p w:rsidR="006E58E0" w:rsidRPr="00021B9B" w:rsidRDefault="006E58E0" w:rsidP="006E58E0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>
        <w:rPr>
          <w:bCs/>
          <w:color w:val="000000"/>
          <w:sz w:val="22"/>
          <w:szCs w:val="22"/>
        </w:rPr>
        <w:t>10</w:t>
      </w:r>
      <w:r w:rsidRPr="00021B9B">
        <w:rPr>
          <w:bCs/>
          <w:color w:val="000000"/>
          <w:sz w:val="22"/>
          <w:szCs w:val="22"/>
        </w:rPr>
        <w:t>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6E58E0" w:rsidRPr="0088454A" w:rsidRDefault="006E58E0" w:rsidP="006E58E0">
      <w:pPr>
        <w:jc w:val="both"/>
        <w:rPr>
          <w:color w:val="000000"/>
          <w:sz w:val="22"/>
          <w:szCs w:val="22"/>
        </w:rPr>
      </w:pPr>
    </w:p>
    <w:p w:rsidR="006E58E0" w:rsidRPr="0088454A" w:rsidRDefault="006E58E0" w:rsidP="006E58E0">
      <w:pPr>
        <w:jc w:val="right"/>
        <w:rPr>
          <w:b/>
          <w:color w:val="FF0000"/>
          <w:sz w:val="22"/>
          <w:szCs w:val="22"/>
        </w:rPr>
      </w:pPr>
    </w:p>
    <w:p w:rsidR="006E58E0" w:rsidRPr="0088454A" w:rsidRDefault="006E58E0" w:rsidP="006E58E0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 xml:space="preserve">Manager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6E58E0" w:rsidRPr="0088454A" w:rsidRDefault="006E58E0" w:rsidP="006E58E0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Room # 107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B, 1</w:t>
      </w:r>
      <w:r w:rsidRPr="0088454A">
        <w:rPr>
          <w:b/>
          <w:sz w:val="22"/>
          <w:szCs w:val="22"/>
          <w:vertAlign w:val="superscript"/>
        </w:rPr>
        <w:t>st</w:t>
      </w:r>
      <w:r w:rsidRPr="0088454A">
        <w:rPr>
          <w:b/>
          <w:sz w:val="22"/>
          <w:szCs w:val="22"/>
        </w:rPr>
        <w:t xml:space="preserve"> Floor, PTCL House,</w:t>
      </w:r>
    </w:p>
    <w:p w:rsidR="006E58E0" w:rsidRPr="0088454A" w:rsidRDefault="006E58E0" w:rsidP="006E58E0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6E58E0" w:rsidRPr="0088454A" w:rsidRDefault="006E58E0" w:rsidP="006E58E0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 xml:space="preserve">Email: </w:t>
      </w:r>
      <w:r w:rsidRPr="00A51F34">
        <w:rPr>
          <w:b/>
          <w:sz w:val="22"/>
          <w:szCs w:val="22"/>
        </w:rPr>
        <w:t>Waqas.Tariq</w:t>
      </w:r>
      <w:r w:rsidRPr="0088454A">
        <w:rPr>
          <w:b/>
          <w:sz w:val="22"/>
          <w:szCs w:val="22"/>
        </w:rPr>
        <w:t>@ptcl.net.pk</w:t>
      </w:r>
    </w:p>
    <w:p w:rsidR="006E58E0" w:rsidRPr="0088454A" w:rsidRDefault="006E58E0" w:rsidP="006E58E0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hone</w:t>
      </w:r>
      <w:r w:rsidRPr="0088454A">
        <w:rPr>
          <w:b/>
          <w:sz w:val="22"/>
          <w:szCs w:val="22"/>
        </w:rPr>
        <w:t>:  051-2201259-2877989</w:t>
      </w:r>
    </w:p>
    <w:p w:rsidR="00F779F4" w:rsidRDefault="006E58E0" w:rsidP="006E58E0">
      <w:r w:rsidRPr="001331D8">
        <w:rPr>
          <w:b/>
          <w:sz w:val="22"/>
          <w:szCs w:val="22"/>
        </w:rPr>
        <w:br w:type="page"/>
      </w:r>
      <w:bookmarkStart w:id="4" w:name="_GoBack"/>
      <w:bookmarkEnd w:id="4"/>
    </w:p>
    <w:sectPr w:rsidR="00F77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49"/>
    <w:rsid w:val="00072849"/>
    <w:rsid w:val="006E58E0"/>
    <w:rsid w:val="00F7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185BB-9CF5-43BF-BBBD-81366B65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8E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6E58E0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6E58E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2020-10-26T10:27:00Z</dcterms:created>
  <dcterms:modified xsi:type="dcterms:W3CDTF">2020-10-26T10:28:00Z</dcterms:modified>
</cp:coreProperties>
</file>