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56" w:rsidRDefault="00D86E3D" w:rsidP="00D86E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36481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CL - Logo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692" cy="7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E9">
        <w:rPr>
          <w:rFonts w:ascii="Arial" w:hAnsi="Arial" w:cs="Arial"/>
          <w:b/>
          <w:sz w:val="24"/>
          <w:szCs w:val="24"/>
          <w:u w:val="single"/>
        </w:rPr>
        <w:t>PAKISTAN TELECOMMUNICATION COMPANY LIMITED</w:t>
      </w: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17E9">
        <w:rPr>
          <w:rFonts w:ascii="Arial" w:hAnsi="Arial" w:cs="Arial"/>
          <w:b/>
          <w:sz w:val="24"/>
          <w:szCs w:val="24"/>
        </w:rPr>
        <w:t xml:space="preserve">O/O </w:t>
      </w:r>
      <w:r w:rsidR="00627B7E">
        <w:rPr>
          <w:rFonts w:ascii="Arial" w:hAnsi="Arial" w:cs="Arial"/>
          <w:b/>
          <w:sz w:val="24"/>
          <w:szCs w:val="24"/>
        </w:rPr>
        <w:t>General Manager NOD NTR</w:t>
      </w:r>
    </w:p>
    <w:p w:rsidR="00E317E9" w:rsidRDefault="00E317E9" w:rsidP="003F04AE">
      <w:pPr>
        <w:rPr>
          <w:rFonts w:ascii="Arial" w:hAnsi="Arial" w:cs="Arial"/>
          <w:sz w:val="24"/>
          <w:szCs w:val="24"/>
        </w:rPr>
      </w:pPr>
    </w:p>
    <w:p w:rsidR="00E317E9" w:rsidRPr="00E317E9" w:rsidRDefault="00056D23" w:rsidP="00E317E9">
      <w:pPr>
        <w:jc w:val="center"/>
        <w:rPr>
          <w:rFonts w:ascii="Arial" w:hAnsi="Arial" w:cs="Arial"/>
          <w:b/>
          <w:sz w:val="32"/>
          <w:szCs w:val="32"/>
        </w:rPr>
      </w:pPr>
      <w:r w:rsidRPr="00E317E9">
        <w:rPr>
          <w:rFonts w:ascii="Arial" w:hAnsi="Arial" w:cs="Arial"/>
          <w:b/>
          <w:sz w:val="32"/>
          <w:szCs w:val="32"/>
        </w:rPr>
        <w:t>TENDER NOTICE</w:t>
      </w:r>
    </w:p>
    <w:p w:rsidR="00E317E9" w:rsidRPr="00E317E9" w:rsidRDefault="00056D23" w:rsidP="00E317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E9">
        <w:rPr>
          <w:rFonts w:ascii="Arial" w:hAnsi="Arial" w:cs="Arial"/>
          <w:b/>
          <w:sz w:val="24"/>
          <w:szCs w:val="24"/>
          <w:u w:val="single"/>
        </w:rPr>
        <w:t xml:space="preserve">No. RFQ/Tech </w:t>
      </w:r>
      <w:proofErr w:type="spellStart"/>
      <w:r w:rsidRPr="00E317E9">
        <w:rPr>
          <w:rFonts w:ascii="Arial" w:hAnsi="Arial" w:cs="Arial"/>
          <w:b/>
          <w:sz w:val="24"/>
          <w:szCs w:val="24"/>
          <w:u w:val="single"/>
        </w:rPr>
        <w:t>Pesh</w:t>
      </w:r>
      <w:proofErr w:type="spellEnd"/>
      <w:r w:rsidRPr="00E317E9">
        <w:rPr>
          <w:rFonts w:ascii="Arial" w:hAnsi="Arial" w:cs="Arial"/>
          <w:b/>
          <w:sz w:val="24"/>
          <w:szCs w:val="24"/>
          <w:u w:val="single"/>
        </w:rPr>
        <w:t>/</w:t>
      </w:r>
      <w:r w:rsidR="00AB1D07">
        <w:rPr>
          <w:rFonts w:ascii="Arial" w:hAnsi="Arial" w:cs="Arial"/>
          <w:b/>
          <w:sz w:val="24"/>
          <w:szCs w:val="24"/>
          <w:u w:val="single"/>
        </w:rPr>
        <w:t>Frame Contract Agreement for Optical Fiber</w:t>
      </w:r>
      <w:r w:rsidR="00F863A7">
        <w:rPr>
          <w:rFonts w:ascii="Arial" w:hAnsi="Arial" w:cs="Arial"/>
          <w:b/>
          <w:sz w:val="24"/>
          <w:szCs w:val="24"/>
          <w:u w:val="single"/>
        </w:rPr>
        <w:t>-GPON</w:t>
      </w:r>
      <w:r w:rsidR="00AB1D07">
        <w:rPr>
          <w:rFonts w:ascii="Arial" w:hAnsi="Arial" w:cs="Arial"/>
          <w:b/>
          <w:sz w:val="24"/>
          <w:szCs w:val="24"/>
          <w:u w:val="single"/>
        </w:rPr>
        <w:t xml:space="preserve"> OSP works in NTR-I &amp; NTR-II </w:t>
      </w:r>
      <w:r w:rsidR="006567CF">
        <w:rPr>
          <w:rFonts w:ascii="Arial" w:hAnsi="Arial" w:cs="Arial"/>
          <w:b/>
          <w:sz w:val="24"/>
          <w:szCs w:val="24"/>
          <w:u w:val="single"/>
        </w:rPr>
        <w:t>/ 2018-19</w:t>
      </w:r>
      <w:r w:rsidR="00627B7E">
        <w:rPr>
          <w:rFonts w:ascii="Arial" w:hAnsi="Arial" w:cs="Arial"/>
          <w:b/>
          <w:sz w:val="24"/>
          <w:szCs w:val="24"/>
          <w:u w:val="single"/>
        </w:rPr>
        <w:t>/0</w:t>
      </w:r>
      <w:r w:rsidR="006567CF">
        <w:rPr>
          <w:rFonts w:ascii="Arial" w:hAnsi="Arial" w:cs="Arial"/>
          <w:b/>
          <w:sz w:val="24"/>
          <w:szCs w:val="24"/>
          <w:u w:val="single"/>
        </w:rPr>
        <w:t>65 d</w:t>
      </w:r>
      <w:r w:rsidR="00E436F2">
        <w:rPr>
          <w:rFonts w:ascii="Arial" w:hAnsi="Arial" w:cs="Arial"/>
          <w:b/>
          <w:sz w:val="24"/>
          <w:szCs w:val="24"/>
          <w:u w:val="single"/>
        </w:rPr>
        <w:t>a</w:t>
      </w:r>
      <w:r w:rsidR="006567CF">
        <w:rPr>
          <w:rFonts w:ascii="Arial" w:hAnsi="Arial" w:cs="Arial"/>
          <w:b/>
          <w:sz w:val="24"/>
          <w:szCs w:val="24"/>
          <w:u w:val="single"/>
        </w:rPr>
        <w:t>t</w:t>
      </w:r>
      <w:r w:rsidR="00E436F2">
        <w:rPr>
          <w:rFonts w:ascii="Arial" w:hAnsi="Arial" w:cs="Arial"/>
          <w:b/>
          <w:sz w:val="24"/>
          <w:szCs w:val="24"/>
          <w:u w:val="single"/>
        </w:rPr>
        <w:t>ed</w:t>
      </w:r>
      <w:bookmarkStart w:id="0" w:name="_GoBack"/>
      <w:bookmarkEnd w:id="0"/>
      <w:r w:rsidR="006567CF">
        <w:rPr>
          <w:rFonts w:ascii="Arial" w:hAnsi="Arial" w:cs="Arial"/>
          <w:b/>
          <w:sz w:val="24"/>
          <w:szCs w:val="24"/>
          <w:u w:val="single"/>
        </w:rPr>
        <w:t xml:space="preserve"> 03.09.2018</w:t>
      </w:r>
    </w:p>
    <w:p w:rsidR="00056D23" w:rsidRDefault="00056D23" w:rsidP="00E31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bids are required from PTCL registered </w:t>
      </w:r>
      <w:r w:rsidR="00155E52">
        <w:rPr>
          <w:rFonts w:ascii="Arial" w:hAnsi="Arial" w:cs="Arial"/>
          <w:sz w:val="24"/>
          <w:szCs w:val="24"/>
        </w:rPr>
        <w:t xml:space="preserve">vendors for </w:t>
      </w:r>
      <w:r w:rsidR="00AB1D07">
        <w:rPr>
          <w:rFonts w:ascii="Arial" w:hAnsi="Arial" w:cs="Arial"/>
          <w:sz w:val="24"/>
          <w:szCs w:val="24"/>
        </w:rPr>
        <w:t xml:space="preserve">Frame Contract agreement for Optical Fiber OSP works in </w:t>
      </w:r>
      <w:r w:rsidR="006567CF">
        <w:rPr>
          <w:rFonts w:ascii="Arial" w:hAnsi="Arial" w:cs="Arial"/>
          <w:sz w:val="24"/>
          <w:szCs w:val="24"/>
        </w:rPr>
        <w:t>NTR-I &amp; NTR-II for the year 2018-19</w:t>
      </w:r>
      <w:r w:rsidR="00AB1D07">
        <w:rPr>
          <w:rFonts w:ascii="Arial" w:hAnsi="Arial" w:cs="Arial"/>
          <w:sz w:val="24"/>
          <w:szCs w:val="24"/>
        </w:rPr>
        <w:t xml:space="preserve"> Technical Region Peshawar </w:t>
      </w:r>
      <w:r w:rsidR="00155E52">
        <w:rPr>
          <w:rFonts w:ascii="Arial" w:hAnsi="Arial" w:cs="Arial"/>
          <w:sz w:val="24"/>
          <w:szCs w:val="24"/>
        </w:rPr>
        <w:t xml:space="preserve">in accordance with PTCL requirements. </w:t>
      </w:r>
    </w:p>
    <w:p w:rsidR="00056D23" w:rsidRDefault="00056D23" w:rsidP="00056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 shall b</w:t>
      </w:r>
      <w:r w:rsidR="00627B7E">
        <w:rPr>
          <w:rFonts w:ascii="Arial" w:hAnsi="Arial" w:cs="Arial"/>
          <w:sz w:val="24"/>
          <w:szCs w:val="24"/>
        </w:rPr>
        <w:t>e submitted in the office of RPC</w:t>
      </w:r>
      <w:r>
        <w:rPr>
          <w:rFonts w:ascii="Arial" w:hAnsi="Arial" w:cs="Arial"/>
          <w:sz w:val="24"/>
          <w:szCs w:val="24"/>
        </w:rPr>
        <w:t xml:space="preserve"> Coord</w:t>
      </w:r>
      <w:r w:rsidR="00627B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Peshawar as per instructions to the bidders contained in the Bid D</w:t>
      </w:r>
      <w:r w:rsidR="00913594">
        <w:rPr>
          <w:rFonts w:ascii="Arial" w:hAnsi="Arial" w:cs="Arial"/>
          <w:sz w:val="24"/>
          <w:szCs w:val="24"/>
        </w:rPr>
        <w:t xml:space="preserve">ocuments </w:t>
      </w:r>
      <w:r w:rsidR="00BE11C9">
        <w:rPr>
          <w:rFonts w:ascii="Arial" w:hAnsi="Arial" w:cs="Arial"/>
          <w:sz w:val="24"/>
          <w:szCs w:val="24"/>
        </w:rPr>
        <w:t>t</w:t>
      </w:r>
      <w:r w:rsidR="00955BD1">
        <w:rPr>
          <w:rFonts w:ascii="Arial" w:hAnsi="Arial" w:cs="Arial"/>
          <w:sz w:val="24"/>
          <w:szCs w:val="24"/>
        </w:rPr>
        <w:t xml:space="preserve">ill 1100 hours extended dated </w:t>
      </w:r>
      <w:r w:rsidR="00955BD1" w:rsidRPr="00E436F2">
        <w:rPr>
          <w:rFonts w:ascii="Arial" w:hAnsi="Arial" w:cs="Arial"/>
          <w:sz w:val="24"/>
          <w:szCs w:val="24"/>
          <w:highlight w:val="yellow"/>
        </w:rPr>
        <w:t>28</w:t>
      </w:r>
      <w:r w:rsidR="006567CF" w:rsidRPr="00E436F2">
        <w:rPr>
          <w:rFonts w:ascii="Arial" w:hAnsi="Arial" w:cs="Arial"/>
          <w:sz w:val="24"/>
          <w:szCs w:val="24"/>
          <w:highlight w:val="yellow"/>
        </w:rPr>
        <w:t>.</w:t>
      </w:r>
      <w:r w:rsidR="00627B7E" w:rsidRPr="00E436F2">
        <w:rPr>
          <w:rFonts w:ascii="Arial" w:hAnsi="Arial" w:cs="Arial"/>
          <w:sz w:val="24"/>
          <w:szCs w:val="24"/>
          <w:highlight w:val="yellow"/>
        </w:rPr>
        <w:t>0</w:t>
      </w:r>
      <w:r w:rsidR="006567CF" w:rsidRPr="00E436F2">
        <w:rPr>
          <w:rFonts w:ascii="Arial" w:hAnsi="Arial" w:cs="Arial"/>
          <w:sz w:val="24"/>
          <w:szCs w:val="24"/>
          <w:highlight w:val="yellow"/>
        </w:rPr>
        <w:t>9.2018</w:t>
      </w:r>
      <w:r w:rsidRPr="00E436F2">
        <w:rPr>
          <w:rFonts w:ascii="Arial" w:hAnsi="Arial" w:cs="Arial"/>
          <w:sz w:val="24"/>
          <w:szCs w:val="24"/>
          <w:highlight w:val="yellow"/>
        </w:rPr>
        <w:t>.</w:t>
      </w:r>
    </w:p>
    <w:p w:rsidR="00AB1D07" w:rsidRPr="00AB1D07" w:rsidRDefault="00056D23" w:rsidP="00056D23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participat</w:t>
      </w:r>
      <w:r w:rsidR="00387FBA">
        <w:rPr>
          <w:rFonts w:ascii="Arial" w:hAnsi="Arial" w:cs="Arial"/>
          <w:sz w:val="24"/>
          <w:szCs w:val="24"/>
        </w:rPr>
        <w:t xml:space="preserve">ing in tenders shall make two separate </w:t>
      </w:r>
      <w:r w:rsidR="00155E52">
        <w:rPr>
          <w:rFonts w:ascii="Arial" w:hAnsi="Arial" w:cs="Arial"/>
          <w:sz w:val="24"/>
          <w:szCs w:val="24"/>
        </w:rPr>
        <w:t>submissions</w:t>
      </w:r>
      <w:r w:rsidR="00387FBA">
        <w:rPr>
          <w:rFonts w:ascii="Arial" w:hAnsi="Arial" w:cs="Arial"/>
          <w:sz w:val="24"/>
          <w:szCs w:val="24"/>
        </w:rPr>
        <w:t xml:space="preserve"> in two separate sealed envelopes writing contractor code at the top of envelopes. </w:t>
      </w:r>
    </w:p>
    <w:p w:rsidR="00AB1D07" w:rsidRPr="00AB1D07" w:rsidRDefault="00387FBA" w:rsidP="00AB1D0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 xml:space="preserve">One sealed envelope shall contain the </w:t>
      </w:r>
      <w:r w:rsidR="00AB1D07">
        <w:rPr>
          <w:rFonts w:ascii="Arial" w:hAnsi="Arial" w:cs="Arial"/>
          <w:b/>
          <w:sz w:val="24"/>
          <w:szCs w:val="24"/>
        </w:rPr>
        <w:t>Technical off</w:t>
      </w:r>
      <w:r w:rsidRPr="00AB1D07">
        <w:rPr>
          <w:rFonts w:ascii="Arial" w:hAnsi="Arial" w:cs="Arial"/>
          <w:b/>
          <w:sz w:val="24"/>
          <w:szCs w:val="24"/>
        </w:rPr>
        <w:t>er</w:t>
      </w:r>
      <w:r w:rsidRPr="00AB1D07">
        <w:rPr>
          <w:rFonts w:ascii="Arial" w:hAnsi="Arial" w:cs="Arial"/>
          <w:sz w:val="24"/>
          <w:szCs w:val="24"/>
        </w:rPr>
        <w:t xml:space="preserve"> </w:t>
      </w:r>
      <w:r w:rsidR="00155E52" w:rsidRPr="00AB1D07">
        <w:rPr>
          <w:rFonts w:ascii="Arial" w:hAnsi="Arial" w:cs="Arial"/>
          <w:sz w:val="24"/>
          <w:szCs w:val="24"/>
        </w:rPr>
        <w:t>(un</w:t>
      </w:r>
      <w:r w:rsidRPr="00AB1D07">
        <w:rPr>
          <w:rFonts w:ascii="Arial" w:hAnsi="Arial" w:cs="Arial"/>
          <w:sz w:val="24"/>
          <w:szCs w:val="24"/>
        </w:rPr>
        <w:t xml:space="preserve">- priced bid) along with specification &amp; other technical details. This envelope shall be clearly marked as </w:t>
      </w:r>
      <w:r w:rsidR="00155E52" w:rsidRPr="00AB1D07">
        <w:rPr>
          <w:rFonts w:ascii="Arial" w:hAnsi="Arial" w:cs="Arial"/>
          <w:b/>
          <w:sz w:val="24"/>
          <w:szCs w:val="24"/>
        </w:rPr>
        <w:t>T</w:t>
      </w:r>
      <w:r w:rsidRPr="00AB1D07">
        <w:rPr>
          <w:rFonts w:ascii="Arial" w:hAnsi="Arial" w:cs="Arial"/>
          <w:b/>
          <w:sz w:val="24"/>
          <w:szCs w:val="24"/>
        </w:rPr>
        <w:t xml:space="preserve">echnical </w:t>
      </w:r>
      <w:r w:rsidR="00155E52" w:rsidRPr="00AB1D07">
        <w:rPr>
          <w:rFonts w:ascii="Arial" w:hAnsi="Arial" w:cs="Arial"/>
          <w:b/>
          <w:sz w:val="24"/>
          <w:szCs w:val="24"/>
        </w:rPr>
        <w:t>offer</w:t>
      </w:r>
      <w:r w:rsidR="00155E52" w:rsidRPr="00AB1D07">
        <w:rPr>
          <w:rFonts w:ascii="Arial" w:hAnsi="Arial" w:cs="Arial"/>
          <w:sz w:val="24"/>
          <w:szCs w:val="24"/>
        </w:rPr>
        <w:t>.</w:t>
      </w:r>
    </w:p>
    <w:p w:rsidR="00056D23" w:rsidRDefault="00387FBA" w:rsidP="00AB1D0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 xml:space="preserve">Second sealed envelope shall contain </w:t>
      </w:r>
      <w:r w:rsidR="00155E52" w:rsidRPr="00AB1D07">
        <w:rPr>
          <w:rFonts w:ascii="Arial" w:hAnsi="Arial" w:cs="Arial"/>
          <w:b/>
          <w:sz w:val="24"/>
          <w:szCs w:val="24"/>
        </w:rPr>
        <w:t>C</w:t>
      </w:r>
      <w:r w:rsidRPr="00AB1D07">
        <w:rPr>
          <w:rFonts w:ascii="Arial" w:hAnsi="Arial" w:cs="Arial"/>
          <w:b/>
          <w:sz w:val="24"/>
          <w:szCs w:val="24"/>
        </w:rPr>
        <w:t xml:space="preserve">ommercial </w:t>
      </w:r>
      <w:r w:rsidR="00155E52" w:rsidRPr="00AB1D07">
        <w:rPr>
          <w:rFonts w:ascii="Arial" w:hAnsi="Arial" w:cs="Arial"/>
          <w:b/>
          <w:sz w:val="24"/>
          <w:szCs w:val="24"/>
        </w:rPr>
        <w:t>Offer</w:t>
      </w:r>
      <w:r w:rsidR="00155E52" w:rsidRPr="00AB1D07">
        <w:rPr>
          <w:rFonts w:ascii="Arial" w:hAnsi="Arial" w:cs="Arial"/>
          <w:sz w:val="24"/>
          <w:szCs w:val="24"/>
        </w:rPr>
        <w:t xml:space="preserve"> (priced bid</w:t>
      </w:r>
      <w:r w:rsidRPr="00AB1D07">
        <w:rPr>
          <w:rFonts w:ascii="Arial" w:hAnsi="Arial" w:cs="Arial"/>
          <w:sz w:val="24"/>
          <w:szCs w:val="24"/>
        </w:rPr>
        <w:t>)</w:t>
      </w:r>
      <w:r w:rsidR="00056D23" w:rsidRPr="00AB1D07">
        <w:rPr>
          <w:rFonts w:ascii="Arial" w:hAnsi="Arial" w:cs="Arial"/>
          <w:sz w:val="24"/>
          <w:szCs w:val="24"/>
        </w:rPr>
        <w:t xml:space="preserve"> </w:t>
      </w:r>
      <w:r w:rsidR="0068688E" w:rsidRPr="00AB1D07">
        <w:rPr>
          <w:rFonts w:ascii="Arial" w:hAnsi="Arial" w:cs="Arial"/>
          <w:sz w:val="24"/>
          <w:szCs w:val="24"/>
        </w:rPr>
        <w:t xml:space="preserve">with the cost breakdown as per company price schedule/bill of quantity. This offer shall be marked as </w:t>
      </w:r>
      <w:r w:rsidR="0068688E" w:rsidRPr="00AB1D07">
        <w:rPr>
          <w:rFonts w:ascii="Arial" w:hAnsi="Arial" w:cs="Arial"/>
          <w:b/>
          <w:sz w:val="24"/>
          <w:szCs w:val="24"/>
        </w:rPr>
        <w:t>Commercial offer.</w:t>
      </w:r>
    </w:p>
    <w:p w:rsidR="00AB1D07" w:rsidRPr="00AB1D07" w:rsidRDefault="00AB1D07" w:rsidP="00AB1D0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68688E" w:rsidRPr="00AB1D07" w:rsidRDefault="0068688E" w:rsidP="00AB1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>Bid received after the above deadline shall not be accepted.</w:t>
      </w:r>
    </w:p>
    <w:p w:rsidR="0068688E" w:rsidRDefault="0068688E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PTCL reserves the right to reject any</w:t>
      </w:r>
      <w:r w:rsidR="00AB1D07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all bids and to annul the bidding process at any time, without thereby incurring any liability to the affected bidder (s)</w:t>
      </w:r>
      <w:r w:rsidR="00AB1D07">
        <w:rPr>
          <w:rFonts w:ascii="Arial" w:hAnsi="Arial" w:cs="Arial"/>
          <w:sz w:val="24"/>
          <w:szCs w:val="24"/>
        </w:rPr>
        <w:t xml:space="preserve"> or any obligations to inform the affected bidder (s)</w:t>
      </w:r>
      <w:r>
        <w:rPr>
          <w:rFonts w:ascii="Arial" w:hAnsi="Arial" w:cs="Arial"/>
          <w:sz w:val="24"/>
          <w:szCs w:val="24"/>
        </w:rPr>
        <w:t xml:space="preserve"> of the grounds for PTCL Action.</w:t>
      </w:r>
    </w:p>
    <w:p w:rsidR="0068688E" w:rsidRDefault="0068688E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must mention their Vendor Registration code on quotation.</w:t>
      </w:r>
    </w:p>
    <w:p w:rsidR="0068688E" w:rsidRDefault="008823D8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correspondence on the subject may be addressed to the undersigned.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Pr="004371A3" w:rsidRDefault="006567CF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Manager Tech Support</w:t>
      </w:r>
      <w:r w:rsidR="008823D8" w:rsidRPr="004371A3">
        <w:rPr>
          <w:rFonts w:ascii="Arial" w:hAnsi="Arial" w:cs="Arial"/>
          <w:b/>
          <w:sz w:val="24"/>
          <w:szCs w:val="24"/>
        </w:rPr>
        <w:t xml:space="preserve"> Peshawar</w:t>
      </w:r>
      <w:r w:rsidR="00627B7E">
        <w:rPr>
          <w:rFonts w:ascii="Arial" w:hAnsi="Arial" w:cs="Arial"/>
          <w:b/>
          <w:sz w:val="24"/>
          <w:szCs w:val="24"/>
        </w:rPr>
        <w:t xml:space="preserve"> (RPC Coord)</w:t>
      </w:r>
    </w:p>
    <w:p w:rsidR="008823D8" w:rsidRPr="004371A3" w:rsidRDefault="00627B7E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No. 104</w:t>
      </w:r>
      <w:r w:rsidR="008823D8" w:rsidRPr="004371A3">
        <w:rPr>
          <w:rFonts w:ascii="Arial" w:hAnsi="Arial" w:cs="Arial"/>
          <w:b/>
          <w:sz w:val="24"/>
          <w:szCs w:val="24"/>
        </w:rPr>
        <w:t xml:space="preserve"> Telephone House,</w:t>
      </w:r>
    </w:p>
    <w:p w:rsidR="008823D8" w:rsidRPr="004371A3" w:rsidRDefault="008823D8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3">
        <w:rPr>
          <w:rFonts w:ascii="Arial" w:hAnsi="Arial" w:cs="Arial"/>
          <w:b/>
          <w:sz w:val="24"/>
          <w:szCs w:val="24"/>
        </w:rPr>
        <w:t>1</w:t>
      </w:r>
      <w:r w:rsidRPr="004371A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86E3D">
        <w:rPr>
          <w:rFonts w:ascii="Arial" w:hAnsi="Arial" w:cs="Arial"/>
          <w:b/>
          <w:sz w:val="24"/>
          <w:szCs w:val="24"/>
        </w:rPr>
        <w:t xml:space="preserve"> The Mall Peshawar C</w:t>
      </w:r>
      <w:r w:rsidRPr="004371A3">
        <w:rPr>
          <w:rFonts w:ascii="Arial" w:hAnsi="Arial" w:cs="Arial"/>
          <w:b/>
          <w:sz w:val="24"/>
          <w:szCs w:val="24"/>
        </w:rPr>
        <w:t>antt</w:t>
      </w:r>
    </w:p>
    <w:p w:rsidR="008823D8" w:rsidRDefault="008823D8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3">
        <w:rPr>
          <w:rFonts w:ascii="Arial" w:hAnsi="Arial" w:cs="Arial"/>
          <w:b/>
          <w:sz w:val="24"/>
          <w:szCs w:val="24"/>
        </w:rPr>
        <w:t>Tel: 0915277889</w:t>
      </w:r>
    </w:p>
    <w:p w:rsidR="005D43B9" w:rsidRDefault="005D43B9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wajiha.shafiq@ptcl.net.pk</w:t>
      </w:r>
    </w:p>
    <w:p w:rsidR="005D43B9" w:rsidRPr="004371A3" w:rsidRDefault="005D43B9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3D8" w:rsidRDefault="008823D8" w:rsidP="00FC110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C110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8823D8" w:rsidRPr="00A35D31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sectPr w:rsidR="008823D8" w:rsidRPr="00A35D31">
      <w:type w:val="continuous"/>
      <w:pgSz w:w="12241" w:h="20162"/>
      <w:pgMar w:top="360" w:right="472" w:bottom="360" w:left="667" w:header="720" w:footer="720" w:gutter="0"/>
      <w:cols w:num="2" w:space="720" w:equalWidth="0">
        <w:col w:w="10113" w:space="830"/>
        <w:col w:w="1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4B5"/>
    <w:multiLevelType w:val="hybridMultilevel"/>
    <w:tmpl w:val="7226AA98"/>
    <w:lvl w:ilvl="0" w:tplc="F8F8D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32F"/>
    <w:multiLevelType w:val="hybridMultilevel"/>
    <w:tmpl w:val="883CD5C6"/>
    <w:lvl w:ilvl="0" w:tplc="206411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6D23"/>
    <w:rsid w:val="00155E52"/>
    <w:rsid w:val="0029265E"/>
    <w:rsid w:val="00387FBA"/>
    <w:rsid w:val="003F04AE"/>
    <w:rsid w:val="004371A3"/>
    <w:rsid w:val="005D43B9"/>
    <w:rsid w:val="006049A4"/>
    <w:rsid w:val="00627B7E"/>
    <w:rsid w:val="006567CF"/>
    <w:rsid w:val="0068688E"/>
    <w:rsid w:val="007268F6"/>
    <w:rsid w:val="007442ED"/>
    <w:rsid w:val="008823D8"/>
    <w:rsid w:val="008A6D56"/>
    <w:rsid w:val="008E5012"/>
    <w:rsid w:val="00913594"/>
    <w:rsid w:val="00955BD1"/>
    <w:rsid w:val="009A4935"/>
    <w:rsid w:val="00A35D31"/>
    <w:rsid w:val="00AB1D07"/>
    <w:rsid w:val="00BE11C9"/>
    <w:rsid w:val="00C606BF"/>
    <w:rsid w:val="00D86E3D"/>
    <w:rsid w:val="00E317E9"/>
    <w:rsid w:val="00E436F2"/>
    <w:rsid w:val="00EF6E78"/>
    <w:rsid w:val="00F863A7"/>
    <w:rsid w:val="00F87990"/>
    <w:rsid w:val="00FC110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15838"/>
  <w15:docId w15:val="{62CBF647-2136-4D7D-827E-7897002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Raja Usman Sarwar/Manager (Brands)/PTCL</cp:lastModifiedBy>
  <cp:revision>3</cp:revision>
  <cp:lastPrinted>2018-09-14T05:08:00Z</cp:lastPrinted>
  <dcterms:created xsi:type="dcterms:W3CDTF">2018-09-26T05:25:00Z</dcterms:created>
  <dcterms:modified xsi:type="dcterms:W3CDTF">2018-09-26T05:25:00Z</dcterms:modified>
</cp:coreProperties>
</file>