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A6" w:rsidRDefault="00FB51A6" w:rsidP="00FB51A6">
      <w:pPr>
        <w:jc w:val="center"/>
        <w:outlineLvl w:val="0"/>
        <w:rPr>
          <w:rFonts w:ascii="Tahoma" w:hAnsi="Tahoma" w:cs="Tahoma"/>
          <w:b/>
          <w:sz w:val="22"/>
          <w:szCs w:val="20"/>
          <w:u w:val="single"/>
        </w:rPr>
      </w:pPr>
    </w:p>
    <w:p w:rsidR="00FB51A6" w:rsidRDefault="00FB51A6" w:rsidP="00FB51A6">
      <w:pPr>
        <w:jc w:val="center"/>
        <w:outlineLvl w:val="0"/>
        <w:rPr>
          <w:rFonts w:ascii="Tahoma" w:hAnsi="Tahoma" w:cs="Tahoma"/>
          <w:b/>
          <w:sz w:val="22"/>
          <w:szCs w:val="20"/>
          <w:u w:val="single"/>
        </w:rPr>
      </w:pPr>
    </w:p>
    <w:p w:rsidR="00FB51A6" w:rsidRDefault="00FB51A6" w:rsidP="00FB51A6">
      <w:pPr>
        <w:jc w:val="center"/>
        <w:outlineLvl w:val="0"/>
        <w:rPr>
          <w:rFonts w:ascii="Tahoma" w:hAnsi="Tahoma" w:cs="Tahoma"/>
          <w:b/>
          <w:sz w:val="22"/>
          <w:szCs w:val="20"/>
          <w:u w:val="single"/>
        </w:rPr>
      </w:pPr>
      <w:r w:rsidRPr="00FB51A6">
        <w:rPr>
          <w:rFonts w:ascii="Tahoma" w:hAnsi="Tahoma" w:cs="Tahoma"/>
          <w:b/>
          <w:noProof/>
          <w:sz w:val="22"/>
          <w:szCs w:val="20"/>
        </w:rPr>
        <w:drawing>
          <wp:inline distT="0" distB="0" distL="0" distR="0" wp14:anchorId="2744830C" wp14:editId="0A641F15">
            <wp:extent cx="1381125" cy="88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Log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203" cy="887834"/>
                    </a:xfrm>
                    <a:prstGeom prst="rect">
                      <a:avLst/>
                    </a:prstGeom>
                  </pic:spPr>
                </pic:pic>
              </a:graphicData>
            </a:graphic>
          </wp:inline>
        </w:drawing>
      </w:r>
    </w:p>
    <w:p w:rsidR="00FB51A6" w:rsidRDefault="00FB51A6" w:rsidP="00FB51A6">
      <w:pPr>
        <w:jc w:val="center"/>
        <w:outlineLvl w:val="0"/>
        <w:rPr>
          <w:rFonts w:ascii="Tahoma" w:hAnsi="Tahoma" w:cs="Tahoma"/>
          <w:b/>
          <w:sz w:val="22"/>
          <w:szCs w:val="20"/>
          <w:u w:val="single"/>
        </w:rPr>
      </w:pPr>
      <w:bookmarkStart w:id="0" w:name="_GoBack"/>
      <w:bookmarkEnd w:id="0"/>
    </w:p>
    <w:p w:rsidR="00FB51A6" w:rsidRDefault="00FB51A6" w:rsidP="00FB51A6">
      <w:pPr>
        <w:jc w:val="center"/>
        <w:outlineLvl w:val="0"/>
        <w:rPr>
          <w:rFonts w:ascii="Tahoma" w:hAnsi="Tahoma" w:cs="Tahoma"/>
          <w:b/>
          <w:sz w:val="22"/>
          <w:szCs w:val="20"/>
          <w:u w:val="single"/>
        </w:rPr>
      </w:pPr>
    </w:p>
    <w:p w:rsidR="0005689F" w:rsidRDefault="0025429E" w:rsidP="0025429E">
      <w:pPr>
        <w:jc w:val="center"/>
        <w:outlineLvl w:val="0"/>
        <w:rPr>
          <w:rFonts w:ascii="Tahoma" w:hAnsi="Tahoma" w:cs="Tahoma"/>
          <w:b/>
          <w:sz w:val="22"/>
          <w:szCs w:val="20"/>
          <w:u w:val="single"/>
        </w:rPr>
      </w:pPr>
      <w:r w:rsidRPr="0025429E">
        <w:rPr>
          <w:rFonts w:ascii="Tahoma" w:hAnsi="Tahoma" w:cs="Tahoma"/>
          <w:b/>
          <w:sz w:val="22"/>
          <w:szCs w:val="20"/>
          <w:u w:val="single"/>
        </w:rPr>
        <w:t>TENDER NOTICE</w:t>
      </w:r>
      <w:r w:rsidR="00041345">
        <w:rPr>
          <w:rFonts w:ascii="Tahoma" w:hAnsi="Tahoma" w:cs="Tahoma"/>
          <w:b/>
          <w:sz w:val="22"/>
          <w:szCs w:val="20"/>
          <w:u w:val="single"/>
        </w:rPr>
        <w:t xml:space="preserve"> </w:t>
      </w:r>
      <w:r w:rsidR="003A2816">
        <w:rPr>
          <w:rFonts w:ascii="Tahoma" w:hAnsi="Tahoma" w:cs="Tahoma"/>
          <w:b/>
          <w:sz w:val="22"/>
          <w:szCs w:val="20"/>
          <w:u w:val="single"/>
        </w:rPr>
        <w:t xml:space="preserve">FOR </w:t>
      </w:r>
      <w:r w:rsidRPr="0025429E">
        <w:rPr>
          <w:rFonts w:ascii="Tahoma" w:hAnsi="Tahoma" w:cs="Tahoma"/>
          <w:b/>
          <w:sz w:val="22"/>
          <w:szCs w:val="20"/>
          <w:u w:val="single"/>
        </w:rPr>
        <w:t xml:space="preserve"> </w:t>
      </w:r>
      <w:r w:rsidR="00C66F4A">
        <w:rPr>
          <w:rFonts w:ascii="Tahoma" w:hAnsi="Tahoma" w:cs="Tahoma"/>
          <w:b/>
          <w:sz w:val="22"/>
          <w:szCs w:val="20"/>
          <w:u w:val="single"/>
        </w:rPr>
        <w:t>SPOT AUCTION</w:t>
      </w:r>
      <w:r w:rsidR="003A2816">
        <w:rPr>
          <w:rFonts w:ascii="Tahoma" w:hAnsi="Tahoma" w:cs="Tahoma"/>
          <w:b/>
          <w:sz w:val="22"/>
          <w:szCs w:val="20"/>
          <w:u w:val="single"/>
        </w:rPr>
        <w:t>/</w:t>
      </w:r>
      <w:r w:rsidR="0005689F">
        <w:rPr>
          <w:rFonts w:ascii="Tahoma" w:hAnsi="Tahoma" w:cs="Tahoma"/>
          <w:b/>
          <w:sz w:val="22"/>
          <w:szCs w:val="20"/>
          <w:u w:val="single"/>
        </w:rPr>
        <w:t xml:space="preserve">DISPOSAL </w:t>
      </w:r>
      <w:r w:rsidRPr="0025429E">
        <w:rPr>
          <w:rFonts w:ascii="Tahoma" w:hAnsi="Tahoma" w:cs="Tahoma"/>
          <w:b/>
          <w:sz w:val="22"/>
          <w:szCs w:val="20"/>
          <w:u w:val="single"/>
        </w:rPr>
        <w:t>OF WOODEN</w:t>
      </w:r>
      <w:r w:rsidR="0005689F">
        <w:rPr>
          <w:rFonts w:ascii="Tahoma" w:hAnsi="Tahoma" w:cs="Tahoma"/>
          <w:b/>
          <w:sz w:val="22"/>
          <w:szCs w:val="20"/>
          <w:u w:val="single"/>
        </w:rPr>
        <w:t xml:space="preserve"> </w:t>
      </w:r>
      <w:r w:rsidR="00C66F4A">
        <w:rPr>
          <w:rFonts w:ascii="Tahoma" w:hAnsi="Tahoma" w:cs="Tahoma"/>
          <w:b/>
          <w:sz w:val="22"/>
          <w:szCs w:val="20"/>
          <w:u w:val="single"/>
        </w:rPr>
        <w:t>/</w:t>
      </w:r>
      <w:r w:rsidR="0005689F">
        <w:rPr>
          <w:rFonts w:ascii="Tahoma" w:hAnsi="Tahoma" w:cs="Tahoma"/>
          <w:b/>
          <w:sz w:val="22"/>
          <w:szCs w:val="20"/>
          <w:u w:val="single"/>
        </w:rPr>
        <w:t xml:space="preserve"> </w:t>
      </w:r>
      <w:r w:rsidR="00C66F4A">
        <w:rPr>
          <w:rFonts w:ascii="Tahoma" w:hAnsi="Tahoma" w:cs="Tahoma"/>
          <w:b/>
          <w:sz w:val="22"/>
          <w:szCs w:val="20"/>
          <w:u w:val="single"/>
        </w:rPr>
        <w:t>HARD</w:t>
      </w:r>
      <w:r w:rsidR="0005689F">
        <w:rPr>
          <w:rFonts w:ascii="Tahoma" w:hAnsi="Tahoma" w:cs="Tahoma"/>
          <w:b/>
          <w:sz w:val="22"/>
          <w:szCs w:val="20"/>
          <w:u w:val="single"/>
        </w:rPr>
        <w:t xml:space="preserve"> BOARD</w:t>
      </w:r>
      <w:r w:rsidR="00C66F4A">
        <w:rPr>
          <w:rFonts w:ascii="Tahoma" w:hAnsi="Tahoma" w:cs="Tahoma"/>
          <w:b/>
          <w:sz w:val="22"/>
          <w:szCs w:val="20"/>
          <w:u w:val="single"/>
        </w:rPr>
        <w:t xml:space="preserve"> </w:t>
      </w:r>
      <w:r w:rsidR="0005689F">
        <w:rPr>
          <w:rFonts w:ascii="Tahoma" w:hAnsi="Tahoma" w:cs="Tahoma"/>
          <w:b/>
          <w:sz w:val="22"/>
          <w:szCs w:val="20"/>
          <w:u w:val="single"/>
        </w:rPr>
        <w:t xml:space="preserve">       </w:t>
      </w:r>
      <w:r w:rsidR="00C66F4A">
        <w:rPr>
          <w:rFonts w:ascii="Tahoma" w:hAnsi="Tahoma" w:cs="Tahoma"/>
          <w:b/>
          <w:sz w:val="22"/>
          <w:szCs w:val="20"/>
          <w:u w:val="single"/>
        </w:rPr>
        <w:t>IRON SCRAP, RUBBER/PLASTIC SCRAPS ETC</w:t>
      </w:r>
      <w:r w:rsidR="00815AEB">
        <w:rPr>
          <w:rFonts w:ascii="Tahoma" w:hAnsi="Tahoma" w:cs="Tahoma"/>
          <w:b/>
          <w:sz w:val="22"/>
          <w:szCs w:val="20"/>
          <w:u w:val="single"/>
        </w:rPr>
        <w:t xml:space="preserve"> LYING</w:t>
      </w:r>
      <w:r w:rsidR="0005689F">
        <w:rPr>
          <w:rFonts w:ascii="Tahoma" w:hAnsi="Tahoma" w:cs="Tahoma"/>
          <w:b/>
          <w:sz w:val="22"/>
          <w:szCs w:val="20"/>
          <w:u w:val="single"/>
        </w:rPr>
        <w:t xml:space="preserve"> </w:t>
      </w:r>
      <w:r w:rsidR="00815AEB">
        <w:rPr>
          <w:rFonts w:ascii="Tahoma" w:hAnsi="Tahoma" w:cs="Tahoma"/>
          <w:b/>
          <w:sz w:val="22"/>
          <w:szCs w:val="20"/>
          <w:u w:val="single"/>
        </w:rPr>
        <w:t>AT PECHS</w:t>
      </w:r>
      <w:r w:rsidR="000C26C6">
        <w:rPr>
          <w:rFonts w:ascii="Tahoma" w:hAnsi="Tahoma" w:cs="Tahoma"/>
          <w:b/>
          <w:sz w:val="22"/>
          <w:szCs w:val="20"/>
          <w:u w:val="single"/>
        </w:rPr>
        <w:t>, PAK CAPITAL</w:t>
      </w:r>
      <w:r w:rsidR="00815AEB">
        <w:rPr>
          <w:rFonts w:ascii="Tahoma" w:hAnsi="Tahoma" w:cs="Tahoma"/>
          <w:b/>
          <w:sz w:val="22"/>
          <w:szCs w:val="20"/>
          <w:u w:val="single"/>
        </w:rPr>
        <w:t xml:space="preserve"> AND</w:t>
      </w:r>
    </w:p>
    <w:p w:rsidR="0025429E" w:rsidRPr="0025429E" w:rsidRDefault="00C66F4A" w:rsidP="0025429E">
      <w:pPr>
        <w:jc w:val="center"/>
        <w:outlineLvl w:val="0"/>
        <w:rPr>
          <w:rFonts w:ascii="Tahoma" w:hAnsi="Tahoma" w:cs="Tahoma"/>
          <w:b/>
          <w:sz w:val="22"/>
          <w:szCs w:val="20"/>
          <w:u w:val="single"/>
        </w:rPr>
      </w:pPr>
      <w:r>
        <w:rPr>
          <w:rFonts w:ascii="Tahoma" w:hAnsi="Tahoma" w:cs="Tahoma"/>
          <w:b/>
          <w:sz w:val="22"/>
          <w:szCs w:val="20"/>
          <w:u w:val="single"/>
        </w:rPr>
        <w:t>GULISTAN-E-</w:t>
      </w:r>
      <w:r w:rsidR="00815AEB">
        <w:rPr>
          <w:rFonts w:ascii="Tahoma" w:hAnsi="Tahoma" w:cs="Tahoma"/>
          <w:b/>
          <w:sz w:val="22"/>
          <w:szCs w:val="20"/>
          <w:u w:val="single"/>
        </w:rPr>
        <w:t>J</w:t>
      </w:r>
      <w:r w:rsidR="0008369E">
        <w:rPr>
          <w:rFonts w:ascii="Tahoma" w:hAnsi="Tahoma" w:cs="Tahoma"/>
          <w:b/>
          <w:sz w:val="22"/>
          <w:szCs w:val="20"/>
          <w:u w:val="single"/>
        </w:rPr>
        <w:t>O</w:t>
      </w:r>
      <w:r w:rsidR="00815AEB">
        <w:rPr>
          <w:rFonts w:ascii="Tahoma" w:hAnsi="Tahoma" w:cs="Tahoma"/>
          <w:b/>
          <w:sz w:val="22"/>
          <w:szCs w:val="20"/>
          <w:u w:val="single"/>
        </w:rPr>
        <w:t>HAR EXCHANGES</w:t>
      </w:r>
      <w:r w:rsidR="003A2816">
        <w:rPr>
          <w:rFonts w:ascii="Tahoma" w:hAnsi="Tahoma" w:cs="Tahoma"/>
          <w:b/>
          <w:sz w:val="22"/>
          <w:szCs w:val="20"/>
          <w:u w:val="single"/>
        </w:rPr>
        <w:t xml:space="preserve"> KTR-II</w:t>
      </w:r>
      <w:r w:rsidR="00815AEB">
        <w:rPr>
          <w:rFonts w:ascii="Tahoma" w:hAnsi="Tahoma" w:cs="Tahoma"/>
          <w:b/>
          <w:sz w:val="22"/>
          <w:szCs w:val="20"/>
          <w:u w:val="single"/>
        </w:rPr>
        <w:t xml:space="preserve">, </w:t>
      </w:r>
      <w:r w:rsidR="0025429E" w:rsidRPr="0025429E">
        <w:rPr>
          <w:rFonts w:ascii="Tahoma" w:hAnsi="Tahoma" w:cs="Tahoma"/>
          <w:b/>
          <w:sz w:val="22"/>
          <w:szCs w:val="20"/>
          <w:u w:val="single"/>
        </w:rPr>
        <w:t xml:space="preserve"> KARACHI</w:t>
      </w:r>
    </w:p>
    <w:p w:rsidR="00430D1A" w:rsidRPr="003473D5" w:rsidRDefault="00847CF0" w:rsidP="009D3A1A">
      <w:pPr>
        <w:jc w:val="center"/>
        <w:rPr>
          <w:rFonts w:asciiTheme="minorHAnsi" w:hAnsiTheme="minorHAnsi"/>
          <w:sz w:val="28"/>
        </w:rPr>
      </w:pPr>
      <w:r w:rsidRPr="003473D5">
        <w:rPr>
          <w:rFonts w:asciiTheme="minorHAnsi" w:hAnsiTheme="minorHAnsi"/>
          <w:sz w:val="28"/>
        </w:rPr>
        <w:t xml:space="preserve"> </w:t>
      </w:r>
    </w:p>
    <w:p w:rsidR="003007B1" w:rsidRPr="00CB33DA" w:rsidRDefault="00815AEB" w:rsidP="003007B1">
      <w:pPr>
        <w:jc w:val="center"/>
        <w:rPr>
          <w:rFonts w:asciiTheme="minorHAnsi" w:hAnsiTheme="minorHAnsi" w:cs="Tahoma"/>
          <w:b/>
          <w:u w:val="single"/>
        </w:rPr>
      </w:pPr>
      <w:proofErr w:type="gramStart"/>
      <w:r>
        <w:rPr>
          <w:rFonts w:asciiTheme="minorHAnsi" w:hAnsiTheme="minorHAnsi" w:cs="Tahoma"/>
          <w:b/>
          <w:u w:val="single"/>
        </w:rPr>
        <w:t>T.N.</w:t>
      </w:r>
      <w:proofErr w:type="gramEnd"/>
      <w:r>
        <w:rPr>
          <w:rFonts w:asciiTheme="minorHAnsi" w:hAnsiTheme="minorHAnsi" w:cs="Tahoma"/>
          <w:b/>
          <w:u w:val="single"/>
        </w:rPr>
        <w:t xml:space="preserve"> No: Manager (ADMIN-I</w:t>
      </w:r>
      <w:r w:rsidR="003007B1" w:rsidRPr="00CB33DA">
        <w:rPr>
          <w:rFonts w:asciiTheme="minorHAnsi" w:hAnsiTheme="minorHAnsi" w:cs="Tahoma"/>
          <w:b/>
          <w:u w:val="single"/>
        </w:rPr>
        <w:t>)/</w:t>
      </w:r>
      <w:r w:rsidR="00C66F4A">
        <w:rPr>
          <w:rFonts w:asciiTheme="minorHAnsi" w:hAnsiTheme="minorHAnsi" w:cs="Tahoma"/>
          <w:b/>
          <w:u w:val="single"/>
        </w:rPr>
        <w:t>Spot Auction</w:t>
      </w:r>
      <w:r w:rsidR="0025429E">
        <w:rPr>
          <w:rFonts w:asciiTheme="minorHAnsi" w:hAnsiTheme="minorHAnsi" w:cs="Tahoma"/>
          <w:b/>
          <w:u w:val="single"/>
        </w:rPr>
        <w:t>/</w:t>
      </w:r>
      <w:r w:rsidR="003007B1" w:rsidRPr="00CB33DA">
        <w:rPr>
          <w:rFonts w:asciiTheme="minorHAnsi" w:hAnsiTheme="minorHAnsi" w:cs="Tahoma"/>
          <w:b/>
          <w:u w:val="single"/>
        </w:rPr>
        <w:t>Tender/201</w:t>
      </w:r>
      <w:r w:rsidR="0008369E">
        <w:rPr>
          <w:rFonts w:asciiTheme="minorHAnsi" w:hAnsiTheme="minorHAnsi" w:cs="Tahoma"/>
          <w:b/>
          <w:u w:val="single"/>
        </w:rPr>
        <w:t>7</w:t>
      </w:r>
    </w:p>
    <w:p w:rsidR="003007B1" w:rsidRPr="003473D5" w:rsidRDefault="003007B1" w:rsidP="003007B1">
      <w:pPr>
        <w:rPr>
          <w:rFonts w:asciiTheme="minorHAnsi" w:hAnsiTheme="minorHAnsi" w:cs="Tahoma"/>
          <w:b/>
          <w:sz w:val="28"/>
          <w:u w:val="single"/>
        </w:rPr>
      </w:pPr>
    </w:p>
    <w:p w:rsidR="003007B1" w:rsidRPr="000C235D" w:rsidRDefault="003007B1" w:rsidP="003007B1">
      <w:pPr>
        <w:jc w:val="both"/>
        <w:rPr>
          <w:rFonts w:asciiTheme="minorHAnsi" w:hAnsiTheme="minorHAnsi" w:cs="Tahoma"/>
        </w:rPr>
      </w:pPr>
      <w:r w:rsidRPr="000C235D">
        <w:rPr>
          <w:rFonts w:asciiTheme="minorHAnsi" w:hAnsiTheme="minorHAnsi" w:cs="Tahoma"/>
        </w:rPr>
        <w:t>Sealed tenders are invited from vendors registered</w:t>
      </w:r>
      <w:r w:rsidR="00AD0D1B">
        <w:rPr>
          <w:rFonts w:asciiTheme="minorHAnsi" w:hAnsiTheme="minorHAnsi" w:cs="Tahoma"/>
        </w:rPr>
        <w:t>/un-registered</w:t>
      </w:r>
      <w:r w:rsidRPr="000C235D">
        <w:rPr>
          <w:rFonts w:asciiTheme="minorHAnsi" w:hAnsiTheme="minorHAnsi" w:cs="Tahoma"/>
        </w:rPr>
        <w:t xml:space="preserve"> with PTCL for </w:t>
      </w:r>
      <w:r w:rsidR="00B75DDD" w:rsidRPr="000C235D">
        <w:rPr>
          <w:rFonts w:asciiTheme="minorHAnsi" w:hAnsiTheme="minorHAnsi" w:cs="Tahoma"/>
          <w:b/>
        </w:rPr>
        <w:t>“</w:t>
      </w:r>
      <w:r w:rsidR="00C66F4A">
        <w:rPr>
          <w:rFonts w:asciiTheme="minorHAnsi" w:hAnsiTheme="minorHAnsi" w:cs="Tahoma"/>
          <w:b/>
        </w:rPr>
        <w:t>Spot Auction</w:t>
      </w:r>
      <w:r w:rsidR="003A2816">
        <w:rPr>
          <w:rFonts w:asciiTheme="minorHAnsi" w:hAnsiTheme="minorHAnsi" w:cs="Tahoma"/>
          <w:b/>
        </w:rPr>
        <w:t>/disposal</w:t>
      </w:r>
      <w:r w:rsidR="00C66F4A">
        <w:rPr>
          <w:rFonts w:asciiTheme="minorHAnsi" w:hAnsiTheme="minorHAnsi" w:cs="Tahoma"/>
          <w:b/>
        </w:rPr>
        <w:t xml:space="preserve"> of Wooden/Hard Board, Iron Scrap, Rubber/Plastic Scrap etc </w:t>
      </w:r>
      <w:r w:rsidR="0025429E">
        <w:rPr>
          <w:rFonts w:asciiTheme="minorHAnsi" w:hAnsiTheme="minorHAnsi" w:cs="Tahoma"/>
          <w:b/>
        </w:rPr>
        <w:t xml:space="preserve">lying at </w:t>
      </w:r>
      <w:r w:rsidR="00815AEB">
        <w:rPr>
          <w:rFonts w:asciiTheme="minorHAnsi" w:hAnsiTheme="minorHAnsi" w:cs="Tahoma"/>
          <w:b/>
        </w:rPr>
        <w:t>PECHS</w:t>
      </w:r>
      <w:r w:rsidR="000C26C6">
        <w:rPr>
          <w:rFonts w:asciiTheme="minorHAnsi" w:hAnsiTheme="minorHAnsi" w:cs="Tahoma"/>
          <w:b/>
        </w:rPr>
        <w:t xml:space="preserve">, Pak Capital </w:t>
      </w:r>
      <w:r w:rsidR="00815AEB">
        <w:rPr>
          <w:rFonts w:asciiTheme="minorHAnsi" w:hAnsiTheme="minorHAnsi" w:cs="Tahoma"/>
          <w:b/>
        </w:rPr>
        <w:t xml:space="preserve">and </w:t>
      </w:r>
      <w:proofErr w:type="spellStart"/>
      <w:r w:rsidR="00C66F4A">
        <w:rPr>
          <w:rFonts w:asciiTheme="minorHAnsi" w:hAnsiTheme="minorHAnsi" w:cs="Tahoma"/>
          <w:b/>
        </w:rPr>
        <w:t>Gulistan</w:t>
      </w:r>
      <w:proofErr w:type="spellEnd"/>
      <w:r w:rsidR="00C66F4A">
        <w:rPr>
          <w:rFonts w:asciiTheme="minorHAnsi" w:hAnsiTheme="minorHAnsi" w:cs="Tahoma"/>
          <w:b/>
        </w:rPr>
        <w:t>-e-</w:t>
      </w:r>
      <w:proofErr w:type="spellStart"/>
      <w:r w:rsidR="00815AEB">
        <w:rPr>
          <w:rFonts w:asciiTheme="minorHAnsi" w:hAnsiTheme="minorHAnsi" w:cs="Tahoma"/>
          <w:b/>
        </w:rPr>
        <w:t>Jauhar</w:t>
      </w:r>
      <w:proofErr w:type="spellEnd"/>
      <w:r w:rsidR="00176356">
        <w:rPr>
          <w:rFonts w:asciiTheme="minorHAnsi" w:hAnsiTheme="minorHAnsi" w:cs="Tahoma"/>
          <w:b/>
        </w:rPr>
        <w:t xml:space="preserve"> Exchange</w:t>
      </w:r>
      <w:r w:rsidR="000C26C6">
        <w:rPr>
          <w:rFonts w:asciiTheme="minorHAnsi" w:hAnsiTheme="minorHAnsi" w:cs="Tahoma"/>
          <w:b/>
        </w:rPr>
        <w:t>s</w:t>
      </w:r>
      <w:r w:rsidR="003A2816">
        <w:rPr>
          <w:rFonts w:asciiTheme="minorHAnsi" w:hAnsiTheme="minorHAnsi" w:cs="Tahoma"/>
          <w:b/>
        </w:rPr>
        <w:t xml:space="preserve"> KTR-II Karachi</w:t>
      </w:r>
      <w:r w:rsidRPr="000C235D">
        <w:rPr>
          <w:rFonts w:asciiTheme="minorHAnsi" w:hAnsiTheme="minorHAnsi" w:cs="Tahoma"/>
          <w:b/>
        </w:rPr>
        <w:t>”</w:t>
      </w:r>
      <w:r w:rsidRPr="000C235D">
        <w:rPr>
          <w:rFonts w:asciiTheme="minorHAnsi" w:hAnsiTheme="minorHAnsi" w:cs="Arial"/>
          <w:b/>
          <w:bCs/>
        </w:rPr>
        <w:t xml:space="preserve"> </w:t>
      </w:r>
      <w:r w:rsidRPr="000C235D">
        <w:rPr>
          <w:rFonts w:asciiTheme="minorHAnsi" w:hAnsiTheme="minorHAnsi" w:cs="Tahoma"/>
        </w:rPr>
        <w:t>in accordance with PTCL requirements. The tender documents are available in the office of Manager (Admin) Room No.30</w:t>
      </w:r>
      <w:r w:rsidR="00C66F4A">
        <w:rPr>
          <w:rFonts w:asciiTheme="minorHAnsi" w:hAnsiTheme="minorHAnsi" w:cs="Tahoma"/>
        </w:rPr>
        <w:t>5</w:t>
      </w:r>
      <w:r w:rsidRPr="000C235D">
        <w:rPr>
          <w:rFonts w:asciiTheme="minorHAnsi" w:hAnsiTheme="minorHAnsi" w:cs="Tahoma"/>
        </w:rPr>
        <w:t>, 3</w:t>
      </w:r>
      <w:r w:rsidRPr="000C235D">
        <w:rPr>
          <w:rFonts w:asciiTheme="minorHAnsi" w:hAnsiTheme="minorHAnsi" w:cs="Tahoma"/>
          <w:vertAlign w:val="superscript"/>
        </w:rPr>
        <w:t>rd</w:t>
      </w:r>
      <w:r w:rsidRPr="000C235D">
        <w:rPr>
          <w:rFonts w:asciiTheme="minorHAnsi" w:hAnsiTheme="minorHAnsi" w:cs="Tahoma"/>
        </w:rPr>
        <w:t xml:space="preserve"> Floor, CT</w:t>
      </w:r>
      <w:r w:rsidR="00C66F4A">
        <w:rPr>
          <w:rFonts w:asciiTheme="minorHAnsi" w:hAnsiTheme="minorHAnsi" w:cs="Tahoma"/>
        </w:rPr>
        <w:t>O</w:t>
      </w:r>
      <w:r w:rsidRPr="000C235D">
        <w:rPr>
          <w:rFonts w:asciiTheme="minorHAnsi" w:hAnsiTheme="minorHAnsi" w:cs="Tahoma"/>
        </w:rPr>
        <w:t xml:space="preserve"> Building</w:t>
      </w:r>
      <w:r w:rsidR="00C66F4A">
        <w:rPr>
          <w:rFonts w:asciiTheme="minorHAnsi" w:hAnsiTheme="minorHAnsi" w:cs="Tahoma"/>
        </w:rPr>
        <w:t>,</w:t>
      </w:r>
      <w:r w:rsidRPr="000C235D">
        <w:rPr>
          <w:rFonts w:asciiTheme="minorHAnsi" w:hAnsiTheme="minorHAnsi" w:cs="Tahoma"/>
        </w:rPr>
        <w:t xml:space="preserve"> I.I. </w:t>
      </w:r>
      <w:proofErr w:type="spellStart"/>
      <w:r w:rsidRPr="000C235D">
        <w:rPr>
          <w:rFonts w:asciiTheme="minorHAnsi" w:hAnsiTheme="minorHAnsi" w:cs="Tahoma"/>
        </w:rPr>
        <w:t>Chundrigar</w:t>
      </w:r>
      <w:proofErr w:type="spellEnd"/>
      <w:r w:rsidRPr="000C235D">
        <w:rPr>
          <w:rFonts w:asciiTheme="minorHAnsi" w:hAnsiTheme="minorHAnsi" w:cs="Tahoma"/>
        </w:rPr>
        <w:t xml:space="preserve"> Road, Karachi and ca</w:t>
      </w:r>
      <w:r w:rsidR="00FF05D9">
        <w:rPr>
          <w:rFonts w:asciiTheme="minorHAnsi" w:hAnsiTheme="minorHAnsi" w:cs="Tahoma"/>
        </w:rPr>
        <w:t>n be obtained on payment of Rs.3</w:t>
      </w:r>
      <w:r w:rsidRPr="000C235D">
        <w:rPr>
          <w:rFonts w:asciiTheme="minorHAnsi" w:hAnsiTheme="minorHAnsi" w:cs="Tahoma"/>
        </w:rPr>
        <w:t>00/=</w:t>
      </w:r>
      <w:r w:rsidR="00815AEB">
        <w:rPr>
          <w:rFonts w:asciiTheme="minorHAnsi" w:hAnsiTheme="minorHAnsi" w:cs="Tahoma"/>
        </w:rPr>
        <w:t xml:space="preserve"> for each</w:t>
      </w:r>
      <w:r w:rsidRPr="000C235D">
        <w:rPr>
          <w:rFonts w:asciiTheme="minorHAnsi" w:hAnsiTheme="minorHAnsi" w:cs="Tahoma"/>
        </w:rPr>
        <w:t xml:space="preserve"> non-refundable through cash/bank</w:t>
      </w:r>
      <w:r w:rsidR="00B77F51" w:rsidRPr="000C235D">
        <w:rPr>
          <w:rFonts w:asciiTheme="minorHAnsi" w:hAnsiTheme="minorHAnsi" w:cs="Tahoma"/>
        </w:rPr>
        <w:t xml:space="preserve"> draft in favor of PTCL up to</w:t>
      </w:r>
      <w:r w:rsidR="000C235D">
        <w:rPr>
          <w:rFonts w:asciiTheme="minorHAnsi" w:hAnsiTheme="minorHAnsi" w:cs="Tahoma"/>
        </w:rPr>
        <w:t xml:space="preserve"> </w:t>
      </w:r>
      <w:r w:rsidR="00146EF3" w:rsidRPr="00AD0D1B">
        <w:rPr>
          <w:rFonts w:asciiTheme="minorHAnsi" w:hAnsiTheme="minorHAnsi" w:cs="Tahoma"/>
          <w:b/>
        </w:rPr>
        <w:t>25</w:t>
      </w:r>
      <w:r w:rsidR="00847CF0" w:rsidRPr="00AD0D1B">
        <w:rPr>
          <w:rFonts w:asciiTheme="minorHAnsi" w:hAnsiTheme="minorHAnsi" w:cs="Tahoma"/>
          <w:b/>
        </w:rPr>
        <w:t>.0</w:t>
      </w:r>
      <w:r w:rsidR="00146EF3" w:rsidRPr="00AD0D1B">
        <w:rPr>
          <w:rFonts w:asciiTheme="minorHAnsi" w:hAnsiTheme="minorHAnsi" w:cs="Tahoma"/>
          <w:b/>
        </w:rPr>
        <w:t>2</w:t>
      </w:r>
      <w:r w:rsidR="00847CF0" w:rsidRPr="00AD0D1B">
        <w:rPr>
          <w:rFonts w:asciiTheme="minorHAnsi" w:hAnsiTheme="minorHAnsi" w:cs="Tahoma"/>
          <w:b/>
        </w:rPr>
        <w:t>.201</w:t>
      </w:r>
      <w:r w:rsidR="00146EF3" w:rsidRPr="00AD0D1B">
        <w:rPr>
          <w:rFonts w:asciiTheme="minorHAnsi" w:hAnsiTheme="minorHAnsi" w:cs="Tahoma"/>
          <w:b/>
        </w:rPr>
        <w:t>7</w:t>
      </w:r>
      <w:r w:rsidR="00FF05D9" w:rsidRPr="00AD0D1B">
        <w:rPr>
          <w:rFonts w:asciiTheme="minorHAnsi" w:hAnsiTheme="minorHAnsi" w:cs="Tahoma"/>
        </w:rPr>
        <w:t xml:space="preserve">  </w:t>
      </w:r>
      <w:r w:rsidR="00AD0D1B" w:rsidRPr="00AD0D1B">
        <w:rPr>
          <w:rFonts w:asciiTheme="minorHAnsi" w:hAnsiTheme="minorHAnsi" w:cs="Tahoma"/>
        </w:rPr>
        <w:t xml:space="preserve">at </w:t>
      </w:r>
      <w:r w:rsidR="00FF05D9" w:rsidRPr="00AD0D1B">
        <w:rPr>
          <w:rFonts w:asciiTheme="minorHAnsi" w:hAnsiTheme="minorHAnsi" w:cs="Tahoma"/>
          <w:b/>
        </w:rPr>
        <w:t>1</w:t>
      </w:r>
      <w:r w:rsidR="00BE398C" w:rsidRPr="00AD0D1B">
        <w:rPr>
          <w:rFonts w:asciiTheme="minorHAnsi" w:hAnsiTheme="minorHAnsi" w:cs="Tahoma"/>
          <w:b/>
        </w:rPr>
        <w:t>6</w:t>
      </w:r>
      <w:r w:rsidR="00FF05D9" w:rsidRPr="00AD0D1B">
        <w:rPr>
          <w:rFonts w:asciiTheme="minorHAnsi" w:hAnsiTheme="minorHAnsi" w:cs="Tahoma"/>
          <w:b/>
        </w:rPr>
        <w:t>:00</w:t>
      </w:r>
      <w:r w:rsidR="00FF05D9">
        <w:rPr>
          <w:rFonts w:asciiTheme="minorHAnsi" w:hAnsiTheme="minorHAnsi" w:cs="Tahoma"/>
        </w:rPr>
        <w:t xml:space="preserve"> </w:t>
      </w:r>
      <w:r w:rsidR="00BE398C">
        <w:rPr>
          <w:rFonts w:asciiTheme="minorHAnsi" w:hAnsiTheme="minorHAnsi" w:cs="Tahoma"/>
        </w:rPr>
        <w:t>hours</w:t>
      </w:r>
      <w:r w:rsidR="00847CF0">
        <w:rPr>
          <w:rFonts w:asciiTheme="minorHAnsi" w:hAnsiTheme="minorHAnsi" w:cs="Tahoma"/>
        </w:rPr>
        <w:t>.</w:t>
      </w:r>
    </w:p>
    <w:p w:rsidR="003007B1" w:rsidRPr="000C235D" w:rsidRDefault="003007B1" w:rsidP="003007B1">
      <w:pPr>
        <w:jc w:val="both"/>
        <w:rPr>
          <w:rFonts w:asciiTheme="minorHAnsi" w:hAnsiTheme="minorHAnsi" w:cs="Tahoma"/>
        </w:rPr>
      </w:pPr>
    </w:p>
    <w:p w:rsidR="004358A8" w:rsidRPr="000C235D" w:rsidRDefault="004358A8" w:rsidP="004358A8">
      <w:pPr>
        <w:jc w:val="both"/>
        <w:rPr>
          <w:rFonts w:asciiTheme="minorHAnsi" w:hAnsiTheme="minorHAnsi" w:cs="Tahoma"/>
        </w:rPr>
      </w:pPr>
      <w:r w:rsidRPr="000C235D">
        <w:rPr>
          <w:rFonts w:asciiTheme="minorHAnsi" w:hAnsiTheme="minorHAnsi" w:cs="Tahoma"/>
        </w:rPr>
        <w:t xml:space="preserve">Tender documents complete in all respect </w:t>
      </w:r>
      <w:r w:rsidR="00FF05D9">
        <w:rPr>
          <w:rFonts w:asciiTheme="minorHAnsi" w:hAnsiTheme="minorHAnsi" w:cs="Tahoma"/>
        </w:rPr>
        <w:t>to be</w:t>
      </w:r>
      <w:r w:rsidR="004C516D">
        <w:rPr>
          <w:rFonts w:asciiTheme="minorHAnsi" w:hAnsiTheme="minorHAnsi" w:cs="Tahoma"/>
        </w:rPr>
        <w:t xml:space="preserve"> </w:t>
      </w:r>
      <w:r w:rsidRPr="000C235D">
        <w:rPr>
          <w:rFonts w:asciiTheme="minorHAnsi" w:hAnsiTheme="minorHAnsi" w:cs="Tahoma"/>
        </w:rPr>
        <w:t>submitted in the office Manager Admin-I Room No.</w:t>
      </w:r>
      <w:r w:rsidR="00BE398C">
        <w:rPr>
          <w:rFonts w:asciiTheme="minorHAnsi" w:hAnsiTheme="minorHAnsi" w:cs="Tahoma"/>
        </w:rPr>
        <w:t>305</w:t>
      </w:r>
      <w:r w:rsidRPr="000C235D">
        <w:rPr>
          <w:rFonts w:asciiTheme="minorHAnsi" w:hAnsiTheme="minorHAnsi" w:cs="Tahoma"/>
        </w:rPr>
        <w:t>, 3</w:t>
      </w:r>
      <w:r w:rsidRPr="000C235D">
        <w:rPr>
          <w:rFonts w:asciiTheme="minorHAnsi" w:hAnsiTheme="minorHAnsi" w:cs="Tahoma"/>
          <w:vertAlign w:val="superscript"/>
        </w:rPr>
        <w:t>rd</w:t>
      </w:r>
      <w:r w:rsidRPr="000C235D">
        <w:rPr>
          <w:rFonts w:asciiTheme="minorHAnsi" w:hAnsiTheme="minorHAnsi" w:cs="Tahoma"/>
        </w:rPr>
        <w:t xml:space="preserve"> Floor, CT</w:t>
      </w:r>
      <w:r w:rsidR="00BE398C">
        <w:rPr>
          <w:rFonts w:asciiTheme="minorHAnsi" w:hAnsiTheme="minorHAnsi" w:cs="Tahoma"/>
        </w:rPr>
        <w:t>O</w:t>
      </w:r>
      <w:r w:rsidRPr="000C235D">
        <w:rPr>
          <w:rFonts w:asciiTheme="minorHAnsi" w:hAnsiTheme="minorHAnsi" w:cs="Tahoma"/>
        </w:rPr>
        <w:t xml:space="preserve"> Building</w:t>
      </w:r>
      <w:r w:rsidR="00BE398C">
        <w:rPr>
          <w:rFonts w:asciiTheme="minorHAnsi" w:hAnsiTheme="minorHAnsi" w:cs="Tahoma"/>
        </w:rPr>
        <w:t>,</w:t>
      </w:r>
      <w:r w:rsidRPr="000C235D">
        <w:rPr>
          <w:rFonts w:asciiTheme="minorHAnsi" w:hAnsiTheme="minorHAnsi" w:cs="Tahoma"/>
        </w:rPr>
        <w:t xml:space="preserve"> I.I. </w:t>
      </w:r>
      <w:proofErr w:type="spellStart"/>
      <w:r w:rsidRPr="000C235D">
        <w:rPr>
          <w:rFonts w:asciiTheme="minorHAnsi" w:hAnsiTheme="minorHAnsi" w:cs="Tahoma"/>
        </w:rPr>
        <w:t>Chundrigar</w:t>
      </w:r>
      <w:proofErr w:type="spellEnd"/>
      <w:r w:rsidRPr="000C235D">
        <w:rPr>
          <w:rFonts w:asciiTheme="minorHAnsi" w:hAnsiTheme="minorHAnsi" w:cs="Tahoma"/>
        </w:rPr>
        <w:t xml:space="preserve"> Road, Karachi on </w:t>
      </w:r>
      <w:r w:rsidR="00BE398C">
        <w:rPr>
          <w:rFonts w:asciiTheme="minorHAnsi" w:hAnsiTheme="minorHAnsi" w:cs="Tahoma"/>
        </w:rPr>
        <w:t>27</w:t>
      </w:r>
      <w:r w:rsidRPr="000C235D">
        <w:rPr>
          <w:rFonts w:asciiTheme="minorHAnsi" w:hAnsiTheme="minorHAnsi" w:cs="Tahoma"/>
        </w:rPr>
        <w:t>-</w:t>
      </w:r>
      <w:r w:rsidR="00847CF0">
        <w:rPr>
          <w:rFonts w:asciiTheme="minorHAnsi" w:hAnsiTheme="minorHAnsi" w:cs="Tahoma"/>
        </w:rPr>
        <w:t>0</w:t>
      </w:r>
      <w:r w:rsidR="00BE398C">
        <w:rPr>
          <w:rFonts w:asciiTheme="minorHAnsi" w:hAnsiTheme="minorHAnsi" w:cs="Tahoma"/>
        </w:rPr>
        <w:t>2</w:t>
      </w:r>
      <w:r w:rsidRPr="000C235D">
        <w:rPr>
          <w:rFonts w:asciiTheme="minorHAnsi" w:hAnsiTheme="minorHAnsi" w:cs="Tahoma"/>
        </w:rPr>
        <w:t>-201</w:t>
      </w:r>
      <w:r w:rsidR="00BE398C">
        <w:rPr>
          <w:rFonts w:asciiTheme="minorHAnsi" w:hAnsiTheme="minorHAnsi" w:cs="Tahoma"/>
        </w:rPr>
        <w:t>7</w:t>
      </w:r>
      <w:r w:rsidRPr="000C235D">
        <w:rPr>
          <w:rFonts w:asciiTheme="minorHAnsi" w:hAnsiTheme="minorHAnsi" w:cs="Tahoma"/>
        </w:rPr>
        <w:t xml:space="preserve"> at 1</w:t>
      </w:r>
      <w:r w:rsidR="00BE398C">
        <w:rPr>
          <w:rFonts w:asciiTheme="minorHAnsi" w:hAnsiTheme="minorHAnsi" w:cs="Tahoma"/>
        </w:rPr>
        <w:t>6</w:t>
      </w:r>
      <w:r w:rsidR="000C26C6">
        <w:rPr>
          <w:rFonts w:asciiTheme="minorHAnsi" w:hAnsiTheme="minorHAnsi" w:cs="Tahoma"/>
        </w:rPr>
        <w:t xml:space="preserve">:00 hours </w:t>
      </w:r>
      <w:proofErr w:type="spellStart"/>
      <w:r w:rsidR="000C26C6">
        <w:rPr>
          <w:rFonts w:asciiTheme="minorHAnsi" w:hAnsiTheme="minorHAnsi" w:cs="Tahoma"/>
        </w:rPr>
        <w:t>alongwith</w:t>
      </w:r>
      <w:proofErr w:type="spellEnd"/>
      <w:r w:rsidR="000C26C6">
        <w:rPr>
          <w:rFonts w:asciiTheme="minorHAnsi" w:hAnsiTheme="minorHAnsi" w:cs="Tahoma"/>
        </w:rPr>
        <w:t xml:space="preserve"> Pay order of Rs. 10000/ ( refundable) as a security deposit in favor of Senior Manager Finance Karachi.</w:t>
      </w:r>
    </w:p>
    <w:p w:rsidR="003007B1" w:rsidRPr="000C235D" w:rsidRDefault="003007B1" w:rsidP="003007B1">
      <w:pPr>
        <w:jc w:val="both"/>
        <w:rPr>
          <w:rFonts w:asciiTheme="minorHAnsi" w:hAnsiTheme="minorHAnsi" w:cs="Tahoma"/>
        </w:rPr>
      </w:pPr>
    </w:p>
    <w:p w:rsidR="003007B1" w:rsidRPr="000C235D" w:rsidRDefault="003007B1" w:rsidP="003007B1">
      <w:pPr>
        <w:jc w:val="both"/>
        <w:rPr>
          <w:rFonts w:asciiTheme="minorHAnsi" w:hAnsiTheme="minorHAnsi" w:cs="Tahoma"/>
        </w:rPr>
      </w:pPr>
      <w:r w:rsidRPr="000C235D">
        <w:rPr>
          <w:rFonts w:asciiTheme="minorHAnsi" w:hAnsiTheme="minorHAnsi" w:cs="Tahoma"/>
        </w:rPr>
        <w:t>Tenders/bids/quotations received after due date and time shall not be entertained/ accepted.</w:t>
      </w:r>
    </w:p>
    <w:p w:rsidR="003007B1" w:rsidRPr="000C235D" w:rsidRDefault="00587A2F" w:rsidP="00587A2F">
      <w:pPr>
        <w:tabs>
          <w:tab w:val="left" w:pos="5565"/>
        </w:tabs>
        <w:jc w:val="both"/>
        <w:rPr>
          <w:rFonts w:asciiTheme="minorHAnsi" w:hAnsiTheme="minorHAnsi" w:cs="Tahoma"/>
        </w:rPr>
      </w:pPr>
      <w:r w:rsidRPr="000C235D">
        <w:rPr>
          <w:rFonts w:asciiTheme="minorHAnsi" w:hAnsiTheme="minorHAnsi" w:cs="Tahoma"/>
        </w:rPr>
        <w:tab/>
      </w:r>
    </w:p>
    <w:p w:rsidR="003007B1" w:rsidRPr="000C235D" w:rsidRDefault="003007B1" w:rsidP="003007B1">
      <w:pPr>
        <w:jc w:val="both"/>
        <w:rPr>
          <w:rFonts w:asciiTheme="minorHAnsi" w:hAnsiTheme="minorHAnsi" w:cs="Tahoma"/>
        </w:rPr>
      </w:pPr>
      <w:r w:rsidRPr="000C235D">
        <w:rPr>
          <w:rFonts w:asciiTheme="minorHAnsi" w:hAnsiTheme="minorHAnsi" w:cs="Tahoma"/>
        </w:rPr>
        <w:t>PTCL reserves the right to reject any or all bids and to annul the bidders at any time, without accessing any reason or incurring any liability to the affected bidder(s) or any obligations to inform the affected bidder(s) of the ground for PTCL action.</w:t>
      </w:r>
    </w:p>
    <w:p w:rsidR="003007B1" w:rsidRPr="000C235D" w:rsidRDefault="003007B1" w:rsidP="003007B1">
      <w:pPr>
        <w:jc w:val="both"/>
        <w:rPr>
          <w:rFonts w:asciiTheme="minorHAnsi" w:hAnsiTheme="minorHAnsi" w:cs="Tahoma"/>
        </w:rPr>
      </w:pPr>
    </w:p>
    <w:p w:rsidR="003007B1" w:rsidRPr="000C235D" w:rsidRDefault="003007B1" w:rsidP="003007B1">
      <w:pPr>
        <w:jc w:val="both"/>
        <w:rPr>
          <w:rFonts w:asciiTheme="minorHAnsi" w:hAnsiTheme="minorHAnsi" w:cs="Tahoma"/>
        </w:rPr>
      </w:pPr>
      <w:r w:rsidRPr="000C235D">
        <w:rPr>
          <w:rFonts w:asciiTheme="minorHAnsi" w:hAnsiTheme="minorHAnsi" w:cs="Tahoma"/>
        </w:rPr>
        <w:t>All correspondence on the subject matter may be endorsed to the undersigned.</w:t>
      </w:r>
    </w:p>
    <w:p w:rsidR="003007B1" w:rsidRPr="000C235D" w:rsidRDefault="003007B1" w:rsidP="003007B1">
      <w:pPr>
        <w:rPr>
          <w:rFonts w:asciiTheme="minorHAnsi" w:hAnsiTheme="minorHAnsi" w:cs="Tahoma"/>
        </w:rPr>
      </w:pPr>
    </w:p>
    <w:p w:rsidR="003007B1" w:rsidRDefault="003007B1" w:rsidP="003007B1">
      <w:pPr>
        <w:rPr>
          <w:rFonts w:asciiTheme="minorHAnsi" w:hAnsiTheme="minorHAnsi" w:cs="Tahoma"/>
          <w:b/>
        </w:rPr>
      </w:pPr>
    </w:p>
    <w:p w:rsidR="00BE398C" w:rsidRPr="000C235D" w:rsidRDefault="00BE398C" w:rsidP="003007B1">
      <w:pPr>
        <w:rPr>
          <w:rFonts w:asciiTheme="minorHAnsi" w:hAnsiTheme="minorHAnsi" w:cs="Tahoma"/>
          <w:b/>
        </w:rPr>
      </w:pPr>
    </w:p>
    <w:p w:rsidR="003007B1" w:rsidRPr="000C235D" w:rsidRDefault="003007B1" w:rsidP="003007B1">
      <w:pPr>
        <w:rPr>
          <w:rFonts w:asciiTheme="minorHAnsi" w:hAnsiTheme="minorHAnsi" w:cs="Tahoma"/>
          <w:b/>
        </w:rPr>
      </w:pPr>
      <w:r w:rsidRPr="000C235D">
        <w:rPr>
          <w:rFonts w:asciiTheme="minorHAnsi" w:hAnsiTheme="minorHAnsi" w:cs="Tahoma"/>
          <w:b/>
        </w:rPr>
        <w:t>Manager (Admin-I)</w:t>
      </w:r>
    </w:p>
    <w:p w:rsidR="003007B1" w:rsidRPr="000C235D" w:rsidRDefault="003007B1" w:rsidP="003007B1">
      <w:pPr>
        <w:rPr>
          <w:rFonts w:asciiTheme="minorHAnsi" w:hAnsiTheme="minorHAnsi" w:cs="Tahoma"/>
          <w:b/>
        </w:rPr>
      </w:pPr>
      <w:r w:rsidRPr="000C235D">
        <w:rPr>
          <w:rFonts w:asciiTheme="minorHAnsi" w:hAnsiTheme="minorHAnsi" w:cs="Tahoma"/>
          <w:b/>
        </w:rPr>
        <w:t>Room No.30</w:t>
      </w:r>
      <w:r w:rsidR="00640754">
        <w:rPr>
          <w:rFonts w:asciiTheme="minorHAnsi" w:hAnsiTheme="minorHAnsi" w:cs="Tahoma"/>
          <w:b/>
        </w:rPr>
        <w:t>5,</w:t>
      </w:r>
      <w:r w:rsidRPr="000C235D">
        <w:rPr>
          <w:rFonts w:asciiTheme="minorHAnsi" w:hAnsiTheme="minorHAnsi" w:cs="Tahoma"/>
          <w:b/>
        </w:rPr>
        <w:t xml:space="preserve"> 3</w:t>
      </w:r>
      <w:r w:rsidRPr="000C235D">
        <w:rPr>
          <w:rFonts w:asciiTheme="minorHAnsi" w:hAnsiTheme="minorHAnsi" w:cs="Tahoma"/>
          <w:b/>
          <w:vertAlign w:val="superscript"/>
        </w:rPr>
        <w:t>rd</w:t>
      </w:r>
      <w:r w:rsidRPr="000C235D">
        <w:rPr>
          <w:rFonts w:asciiTheme="minorHAnsi" w:hAnsiTheme="minorHAnsi" w:cs="Tahoma"/>
          <w:b/>
        </w:rPr>
        <w:t xml:space="preserve"> Floor,</w:t>
      </w:r>
    </w:p>
    <w:p w:rsidR="003007B1" w:rsidRPr="000C235D" w:rsidRDefault="003007B1" w:rsidP="003007B1">
      <w:pPr>
        <w:rPr>
          <w:rFonts w:asciiTheme="minorHAnsi" w:hAnsiTheme="minorHAnsi" w:cs="Tahoma"/>
          <w:b/>
        </w:rPr>
      </w:pPr>
      <w:r w:rsidRPr="000C235D">
        <w:rPr>
          <w:rFonts w:asciiTheme="minorHAnsi" w:hAnsiTheme="minorHAnsi" w:cs="Tahoma"/>
          <w:b/>
        </w:rPr>
        <w:t>CT</w:t>
      </w:r>
      <w:r w:rsidR="00640754">
        <w:rPr>
          <w:rFonts w:asciiTheme="minorHAnsi" w:hAnsiTheme="minorHAnsi" w:cs="Tahoma"/>
          <w:b/>
        </w:rPr>
        <w:t>O</w:t>
      </w:r>
      <w:r w:rsidRPr="000C235D">
        <w:rPr>
          <w:rFonts w:asciiTheme="minorHAnsi" w:hAnsiTheme="minorHAnsi" w:cs="Tahoma"/>
          <w:b/>
        </w:rPr>
        <w:t xml:space="preserve"> Building</w:t>
      </w:r>
      <w:r w:rsidR="00640754">
        <w:rPr>
          <w:rFonts w:asciiTheme="minorHAnsi" w:hAnsiTheme="minorHAnsi" w:cs="Tahoma"/>
          <w:b/>
        </w:rPr>
        <w:t>,</w:t>
      </w:r>
      <w:r w:rsidRPr="000C235D">
        <w:rPr>
          <w:rFonts w:asciiTheme="minorHAnsi" w:hAnsiTheme="minorHAnsi" w:cs="Tahoma"/>
          <w:b/>
        </w:rPr>
        <w:t xml:space="preserve"> I.I. </w:t>
      </w:r>
      <w:proofErr w:type="spellStart"/>
      <w:r w:rsidRPr="000C235D">
        <w:rPr>
          <w:rFonts w:asciiTheme="minorHAnsi" w:hAnsiTheme="minorHAnsi" w:cs="Tahoma"/>
          <w:b/>
        </w:rPr>
        <w:t>Chundrigar</w:t>
      </w:r>
      <w:proofErr w:type="spellEnd"/>
      <w:r w:rsidRPr="000C235D">
        <w:rPr>
          <w:rFonts w:asciiTheme="minorHAnsi" w:hAnsiTheme="minorHAnsi" w:cs="Tahoma"/>
          <w:b/>
        </w:rPr>
        <w:t xml:space="preserve"> Road, Karachi</w:t>
      </w:r>
    </w:p>
    <w:p w:rsidR="003007B1" w:rsidRPr="000C235D" w:rsidRDefault="003007B1" w:rsidP="003007B1">
      <w:pPr>
        <w:rPr>
          <w:rFonts w:asciiTheme="minorHAnsi" w:hAnsiTheme="minorHAnsi" w:cs="Tahoma"/>
          <w:b/>
        </w:rPr>
      </w:pPr>
      <w:r w:rsidRPr="000C235D">
        <w:rPr>
          <w:rFonts w:asciiTheme="minorHAnsi" w:hAnsiTheme="minorHAnsi" w:cs="Tahoma"/>
          <w:b/>
        </w:rPr>
        <w:t>Phone # 021-32621008</w:t>
      </w:r>
    </w:p>
    <w:p w:rsidR="003007B1" w:rsidRPr="000C235D" w:rsidRDefault="003007B1" w:rsidP="003007B1">
      <w:pPr>
        <w:rPr>
          <w:rFonts w:asciiTheme="minorHAnsi" w:hAnsiTheme="minorHAnsi" w:cs="Tahoma"/>
          <w:b/>
        </w:rPr>
      </w:pPr>
      <w:r w:rsidRPr="000C235D">
        <w:rPr>
          <w:rFonts w:asciiTheme="minorHAnsi" w:hAnsiTheme="minorHAnsi" w:cs="Tahoma"/>
          <w:b/>
        </w:rPr>
        <w:t xml:space="preserve">  </w:t>
      </w:r>
    </w:p>
    <w:p w:rsidR="003007B1" w:rsidRPr="000C235D" w:rsidRDefault="003007B1" w:rsidP="003007B1">
      <w:pPr>
        <w:rPr>
          <w:rFonts w:asciiTheme="minorHAnsi" w:hAnsiTheme="minorHAnsi"/>
        </w:rPr>
      </w:pPr>
    </w:p>
    <w:p w:rsidR="003007B1" w:rsidRPr="003473D5" w:rsidRDefault="003007B1">
      <w:pPr>
        <w:rPr>
          <w:rFonts w:asciiTheme="minorHAnsi" w:hAnsiTheme="minorHAnsi"/>
          <w:sz w:val="28"/>
        </w:rPr>
      </w:pPr>
    </w:p>
    <w:sectPr w:rsidR="003007B1" w:rsidRPr="003473D5"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CC" w:rsidRDefault="003326CC" w:rsidP="00A67C4C">
      <w:r>
        <w:separator/>
      </w:r>
    </w:p>
  </w:endnote>
  <w:endnote w:type="continuationSeparator" w:id="0">
    <w:p w:rsidR="003326CC" w:rsidRDefault="003326CC"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CC" w:rsidRDefault="003326CC" w:rsidP="00A67C4C">
      <w:r>
        <w:separator/>
      </w:r>
    </w:p>
  </w:footnote>
  <w:footnote w:type="continuationSeparator" w:id="0">
    <w:p w:rsidR="003326CC" w:rsidRDefault="003326CC" w:rsidP="00A6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6CC1"/>
    <w:rsid w:val="000B3B45"/>
    <w:rsid w:val="000C235D"/>
    <w:rsid w:val="000C26C6"/>
    <w:rsid w:val="000D0BF2"/>
    <w:rsid w:val="00127EEA"/>
    <w:rsid w:val="00146EF3"/>
    <w:rsid w:val="001539FC"/>
    <w:rsid w:val="0017322C"/>
    <w:rsid w:val="00176356"/>
    <w:rsid w:val="00221BC9"/>
    <w:rsid w:val="0025429E"/>
    <w:rsid w:val="00276101"/>
    <w:rsid w:val="002D175C"/>
    <w:rsid w:val="002D27A7"/>
    <w:rsid w:val="003007B1"/>
    <w:rsid w:val="003326CC"/>
    <w:rsid w:val="003365EC"/>
    <w:rsid w:val="003473D5"/>
    <w:rsid w:val="00390A5E"/>
    <w:rsid w:val="00397A3D"/>
    <w:rsid w:val="003A2816"/>
    <w:rsid w:val="00430D1A"/>
    <w:rsid w:val="004358A8"/>
    <w:rsid w:val="00470607"/>
    <w:rsid w:val="004770C5"/>
    <w:rsid w:val="004B3E3B"/>
    <w:rsid w:val="004B4514"/>
    <w:rsid w:val="004C516D"/>
    <w:rsid w:val="004C5994"/>
    <w:rsid w:val="00545500"/>
    <w:rsid w:val="00571DE7"/>
    <w:rsid w:val="00575182"/>
    <w:rsid w:val="00576CF8"/>
    <w:rsid w:val="00587A2F"/>
    <w:rsid w:val="005E7607"/>
    <w:rsid w:val="00640754"/>
    <w:rsid w:val="00643D98"/>
    <w:rsid w:val="00671C6F"/>
    <w:rsid w:val="00690847"/>
    <w:rsid w:val="006C3B14"/>
    <w:rsid w:val="006E35B0"/>
    <w:rsid w:val="006E521C"/>
    <w:rsid w:val="006F747A"/>
    <w:rsid w:val="00763C36"/>
    <w:rsid w:val="00766A9D"/>
    <w:rsid w:val="00784338"/>
    <w:rsid w:val="00801BCC"/>
    <w:rsid w:val="00815AEB"/>
    <w:rsid w:val="00826C3C"/>
    <w:rsid w:val="00834AB8"/>
    <w:rsid w:val="00847CF0"/>
    <w:rsid w:val="00865449"/>
    <w:rsid w:val="00885BFC"/>
    <w:rsid w:val="008A606B"/>
    <w:rsid w:val="008B5ADE"/>
    <w:rsid w:val="008C05B1"/>
    <w:rsid w:val="008D1A3A"/>
    <w:rsid w:val="009231E6"/>
    <w:rsid w:val="00951F80"/>
    <w:rsid w:val="00984F71"/>
    <w:rsid w:val="009D3A1A"/>
    <w:rsid w:val="00A0397A"/>
    <w:rsid w:val="00A040C5"/>
    <w:rsid w:val="00A13B24"/>
    <w:rsid w:val="00A5097D"/>
    <w:rsid w:val="00A65921"/>
    <w:rsid w:val="00A67C4C"/>
    <w:rsid w:val="00A77624"/>
    <w:rsid w:val="00A97435"/>
    <w:rsid w:val="00AB0874"/>
    <w:rsid w:val="00AD0D1B"/>
    <w:rsid w:val="00AE3D75"/>
    <w:rsid w:val="00B55B5C"/>
    <w:rsid w:val="00B75DDD"/>
    <w:rsid w:val="00B77F51"/>
    <w:rsid w:val="00B87460"/>
    <w:rsid w:val="00BD115E"/>
    <w:rsid w:val="00BD7C6A"/>
    <w:rsid w:val="00BE0D74"/>
    <w:rsid w:val="00BE15AD"/>
    <w:rsid w:val="00BE398C"/>
    <w:rsid w:val="00C43229"/>
    <w:rsid w:val="00C66F4A"/>
    <w:rsid w:val="00CB33DA"/>
    <w:rsid w:val="00CF2158"/>
    <w:rsid w:val="00D3629A"/>
    <w:rsid w:val="00E27189"/>
    <w:rsid w:val="00E47E7E"/>
    <w:rsid w:val="00E56AA3"/>
    <w:rsid w:val="00E611CF"/>
    <w:rsid w:val="00EA2EEE"/>
    <w:rsid w:val="00EB0FD1"/>
    <w:rsid w:val="00EE48D9"/>
    <w:rsid w:val="00F8567D"/>
    <w:rsid w:val="00FB51A6"/>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paragraph" w:styleId="BalloonText">
    <w:name w:val="Balloon Text"/>
    <w:basedOn w:val="Normal"/>
    <w:link w:val="BalloonTextChar"/>
    <w:uiPriority w:val="99"/>
    <w:semiHidden/>
    <w:unhideWhenUsed/>
    <w:rsid w:val="00FB51A6"/>
    <w:rPr>
      <w:rFonts w:ascii="Tahoma" w:hAnsi="Tahoma" w:cs="Tahoma"/>
      <w:sz w:val="16"/>
      <w:szCs w:val="16"/>
    </w:rPr>
  </w:style>
  <w:style w:type="character" w:customStyle="1" w:styleId="BalloonTextChar">
    <w:name w:val="Balloon Text Char"/>
    <w:basedOn w:val="DefaultParagraphFont"/>
    <w:link w:val="BalloonText"/>
    <w:uiPriority w:val="99"/>
    <w:semiHidden/>
    <w:rsid w:val="00FB51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paragraph" w:styleId="BalloonText">
    <w:name w:val="Balloon Text"/>
    <w:basedOn w:val="Normal"/>
    <w:link w:val="BalloonTextChar"/>
    <w:uiPriority w:val="99"/>
    <w:semiHidden/>
    <w:unhideWhenUsed/>
    <w:rsid w:val="00FB51A6"/>
    <w:rPr>
      <w:rFonts w:ascii="Tahoma" w:hAnsi="Tahoma" w:cs="Tahoma"/>
      <w:sz w:val="16"/>
      <w:szCs w:val="16"/>
    </w:rPr>
  </w:style>
  <w:style w:type="character" w:customStyle="1" w:styleId="BalloonTextChar">
    <w:name w:val="Balloon Text Char"/>
    <w:basedOn w:val="DefaultParagraphFont"/>
    <w:link w:val="BalloonText"/>
    <w:uiPriority w:val="99"/>
    <w:semiHidden/>
    <w:rsid w:val="00FB51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Raja Usman Sarwar/AM (Brand Management)/PTCL</cp:lastModifiedBy>
  <cp:revision>2</cp:revision>
  <dcterms:created xsi:type="dcterms:W3CDTF">2017-02-20T05:03:00Z</dcterms:created>
  <dcterms:modified xsi:type="dcterms:W3CDTF">2017-02-20T05:03:00Z</dcterms:modified>
</cp:coreProperties>
</file>