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251EF6" w:rsidRPr="00BA5733" w:rsidRDefault="00251EF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6D4D56" w:rsidRDefault="006D4D56" w:rsidP="001C38B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No. SM Admin/Tender/</w:t>
      </w:r>
      <w:r w:rsidR="009909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Hub Office Complex</w:t>
      </w:r>
      <w:r w:rsidR="00F679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-CTH</w:t>
      </w:r>
      <w:r w:rsidR="007F0E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7F0E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BZC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9B16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2018</w:t>
      </w:r>
      <w:r w:rsidR="007F0E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F346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</w:t>
      </w:r>
      <w:r w:rsidR="009B16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25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</w:t>
      </w:r>
      <w:r w:rsidR="00FD2A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</w:t>
      </w:r>
      <w:r w:rsidR="0025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dated </w:t>
      </w:r>
      <w:r w:rsidR="00DB05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</w:t>
      </w:r>
      <w:r w:rsidR="003818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03-10</w:t>
      </w:r>
      <w:r w:rsidR="009B16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-2018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30443" w:rsidRDefault="00B30443" w:rsidP="00B30443">
      <w:pPr>
        <w:pStyle w:val="ListParagraph"/>
        <w:ind w:left="360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B304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Establis</w:t>
      </w:r>
      <w:r w:rsidR="00A325DF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hment of </w:t>
      </w:r>
      <w:r w:rsidR="00237B84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‘</w:t>
      </w:r>
      <w:r w:rsidR="0018132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Hub </w:t>
      </w:r>
      <w:bookmarkStart w:id="0" w:name="_GoBack"/>
      <w:bookmarkEnd w:id="0"/>
      <w:r w:rsidR="001931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Office Complex</w:t>
      </w:r>
      <w:r w:rsidRPr="00B304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="00A325DF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‘</w:t>
      </w:r>
      <w:r w:rsidR="003503DB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at</w:t>
      </w:r>
      <w:r w:rsidRPr="00B304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="001931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ground Floor CHT Building Lahore</w:t>
      </w:r>
    </w:p>
    <w:p w:rsidR="00B30443" w:rsidRPr="00B30443" w:rsidRDefault="00B30443" w:rsidP="00B30443">
      <w:pPr>
        <w:pStyle w:val="ListParagraph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33708" w:rsidRPr="00B87094" w:rsidRDefault="006D4D56" w:rsidP="00800462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2337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Sealed bids (Technical &amp; Commercial separately) are invited from well reputed firms for </w:t>
      </w:r>
      <w:r w:rsidR="00A76B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‘’</w:t>
      </w:r>
      <w:r w:rsidR="00233708" w:rsidRPr="00B304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Establis</w:t>
      </w:r>
      <w:r w:rsidR="00951A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hment of ‘</w:t>
      </w:r>
      <w:r w:rsidR="00181328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 xml:space="preserve">Hub </w:t>
      </w:r>
      <w:r w:rsidR="00233708" w:rsidRPr="00215F07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>Office Complex</w:t>
      </w:r>
      <w:r w:rsidR="00951A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‘</w:t>
      </w:r>
      <w:r w:rsidR="0023370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at</w:t>
      </w:r>
      <w:r w:rsidR="00233708" w:rsidRPr="00B3044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="0023370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ground Floor CHT Building Lahore’’</w:t>
      </w:r>
      <w:r w:rsidR="00DD3BC2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="00DD3BC2" w:rsidRPr="00B87094">
        <w:rPr>
          <w:rFonts w:asciiTheme="majorHAnsi" w:hAnsiTheme="majorHAnsi" w:cstheme="minorHAnsi"/>
          <w:color w:val="000000" w:themeColor="text1"/>
          <w:sz w:val="28"/>
          <w:szCs w:val="28"/>
        </w:rPr>
        <w:t>on item rate basis.</w:t>
      </w:r>
    </w:p>
    <w:p w:rsidR="00714162" w:rsidRPr="00714162" w:rsidRDefault="00714162" w:rsidP="00714162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57245" w:rsidRPr="00957245" w:rsidRDefault="005152B4" w:rsidP="00F03D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9572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65B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9572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(non-refundable) </w:t>
      </w:r>
      <w:r w:rsidR="002A0CCB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588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r w:rsidR="008326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-10</w:t>
      </w:r>
      <w:r w:rsidR="00BE6C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</w:t>
      </w:r>
      <w:r w:rsidR="003558D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E84AA2" w:rsidRPr="006F56F1" w:rsidRDefault="00F03D8A" w:rsidP="00024D00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56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Lahore</w:t>
      </w:r>
      <w:r w:rsidR="005152B4" w:rsidRPr="006F56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60A2F" w:rsidRPr="006F56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F56F1" w:rsidRPr="009244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Cashier </w:t>
      </w:r>
      <w:r w:rsidR="00160A2F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5152B4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Office Tufail Road </w:t>
      </w:r>
      <w:r w:rsidR="005152B4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Cantt</w:t>
      </w:r>
      <w:r w:rsidR="00192542" w:rsidRPr="006F5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(Technical &amp; Financial Bids in separate envelop</w:t>
      </w:r>
      <w:r w:rsidR="00D575CF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0410F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 Finance </w:t>
      </w:r>
      <w:r w:rsidR="00772D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1E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PTCL Lahore </w:t>
      </w:r>
      <w:r w:rsidR="004B4B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1A9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should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A795B" w:rsidRPr="00181328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1</w:t>
      </w:r>
      <w:r w:rsidR="00D5588E" w:rsidRPr="00181328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5</w:t>
      </w:r>
      <w:r w:rsidR="008A1928" w:rsidRPr="00181328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-10</w:t>
      </w:r>
      <w:r w:rsidR="00880CC8" w:rsidRPr="00181328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-</w:t>
      </w:r>
      <w:r w:rsidR="00BE6C2F" w:rsidRPr="00181328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  <w:t>2018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D575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pm</w:t>
      </w:r>
      <w:r w:rsidR="00014B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Bids received will be 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957245" w:rsidRDefault="00D575CF" w:rsidP="00F03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deadline shall not be accepted.</w:t>
      </w:r>
    </w:p>
    <w:p w:rsidR="005141AE" w:rsidRPr="009A032A" w:rsidRDefault="00440DE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0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462796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128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C37D73">
        <w:rPr>
          <w:rFonts w:asciiTheme="minorHAnsi" w:hAnsiTheme="minorHAnsi" w:cstheme="minorHAnsi"/>
          <w:color w:val="000000" w:themeColor="text1"/>
          <w:sz w:val="24"/>
          <w:szCs w:val="24"/>
        </w:rPr>
        <w:t>Bid submission date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which offer will not be considered even the lowest. Vendor Registration form can be downloaded from PTCL website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957245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4C2AB7" w:rsidRPr="009A032A" w:rsidRDefault="004C2AB7" w:rsidP="009A032A">
      <w:pPr>
        <w:rPr>
          <w:b/>
          <w:color w:val="000000" w:themeColor="text1"/>
          <w:sz w:val="22"/>
          <w:szCs w:val="22"/>
        </w:rPr>
      </w:pPr>
      <w:r w:rsidRPr="009A032A">
        <w:rPr>
          <w:b/>
          <w:color w:val="000000" w:themeColor="text1"/>
          <w:sz w:val="22"/>
          <w:szCs w:val="22"/>
        </w:rPr>
        <w:t xml:space="preserve">Senior Manager </w:t>
      </w:r>
      <w:r w:rsidR="009A032A" w:rsidRPr="009A032A">
        <w:rPr>
          <w:b/>
          <w:color w:val="000000" w:themeColor="text1"/>
          <w:sz w:val="22"/>
          <w:szCs w:val="22"/>
        </w:rPr>
        <w:t>(</w:t>
      </w:r>
      <w:r w:rsidR="00660877" w:rsidRPr="009A032A">
        <w:rPr>
          <w:b/>
          <w:color w:val="000000" w:themeColor="text1"/>
          <w:sz w:val="22"/>
          <w:szCs w:val="22"/>
        </w:rPr>
        <w:t>Admin</w:t>
      </w:r>
      <w:r w:rsidR="009A032A" w:rsidRPr="009A032A">
        <w:rPr>
          <w:b/>
          <w:color w:val="000000" w:themeColor="text1"/>
          <w:sz w:val="22"/>
          <w:szCs w:val="22"/>
        </w:rPr>
        <w:t>)</w:t>
      </w:r>
    </w:p>
    <w:p w:rsidR="004C2AB7" w:rsidRPr="009A032A" w:rsidRDefault="00B31A9B" w:rsidP="009A032A">
      <w:pPr>
        <w:rPr>
          <w:color w:val="000000" w:themeColor="text1"/>
          <w:sz w:val="22"/>
          <w:szCs w:val="22"/>
        </w:rPr>
      </w:pPr>
      <w:r w:rsidRPr="009A032A">
        <w:rPr>
          <w:color w:val="000000" w:themeColor="text1"/>
          <w:sz w:val="22"/>
          <w:szCs w:val="22"/>
        </w:rPr>
        <w:t>PTCL Zonal</w:t>
      </w:r>
      <w:r w:rsidR="004C2AB7" w:rsidRPr="009A032A">
        <w:rPr>
          <w:color w:val="000000" w:themeColor="text1"/>
          <w:sz w:val="22"/>
          <w:szCs w:val="22"/>
        </w:rPr>
        <w:t xml:space="preserve"> Office Lahore</w:t>
      </w:r>
      <w:r w:rsidR="009A032A">
        <w:rPr>
          <w:color w:val="000000" w:themeColor="text1"/>
          <w:sz w:val="22"/>
          <w:szCs w:val="22"/>
        </w:rPr>
        <w:t xml:space="preserve"> </w:t>
      </w:r>
      <w:r w:rsidR="004C2AB7" w:rsidRPr="009A032A">
        <w:rPr>
          <w:color w:val="000000" w:themeColor="text1"/>
          <w:sz w:val="22"/>
          <w:szCs w:val="22"/>
        </w:rPr>
        <w:t>Cantt.</w:t>
      </w:r>
    </w:p>
    <w:p w:rsidR="004C2AB7" w:rsidRPr="009A032A" w:rsidRDefault="009A032A" w:rsidP="009A03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660877" w:rsidRPr="009A032A">
        <w:rPr>
          <w:rFonts w:ascii="Times New Roman" w:hAnsi="Times New Roman"/>
        </w:rPr>
        <w:t xml:space="preserve"> 042-36629336</w:t>
      </w:r>
    </w:p>
    <w:p w:rsidR="000D5956" w:rsidRDefault="009A032A">
      <w:pPr>
        <w:pStyle w:val="NoSpacing"/>
        <w:rPr>
          <w:rFonts w:ascii="Times New Roman" w:hAnsi="Times New Roman"/>
        </w:rPr>
      </w:pPr>
      <w:r w:rsidRPr="00F03D8A">
        <w:rPr>
          <w:rFonts w:ascii="Times New Roman" w:hAnsi="Times New Roman"/>
        </w:rPr>
        <w:t xml:space="preserve">e-mail: </w:t>
      </w:r>
      <w:hyperlink r:id="rId8" w:history="1">
        <w:r w:rsidR="00F03D8A" w:rsidRPr="003C111E">
          <w:rPr>
            <w:rStyle w:val="Hyperlink"/>
            <w:rFonts w:ascii="Times New Roman" w:hAnsi="Times New Roman"/>
          </w:rPr>
          <w:t>Hafiz.Tanveer@ptcl.net.pk</w:t>
        </w:r>
      </w:hyperlink>
      <w:r w:rsidR="00F03D8A">
        <w:rPr>
          <w:rFonts w:ascii="Times New Roman" w:hAnsi="Times New Roman"/>
        </w:rPr>
        <w:t xml:space="preserve"> </w:t>
      </w:r>
      <w:r w:rsidRPr="00F03D8A">
        <w:rPr>
          <w:rFonts w:ascii="Times New Roman" w:hAnsi="Times New Roman"/>
        </w:rPr>
        <w:t xml:space="preserve"> 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0490"/>
    <w:multiLevelType w:val="hybridMultilevel"/>
    <w:tmpl w:val="3A982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3"/>
    <w:rsid w:val="000117DB"/>
    <w:rsid w:val="00012B9F"/>
    <w:rsid w:val="00014B6C"/>
    <w:rsid w:val="00021FBE"/>
    <w:rsid w:val="00032875"/>
    <w:rsid w:val="00034588"/>
    <w:rsid w:val="000410FA"/>
    <w:rsid w:val="0005636D"/>
    <w:rsid w:val="00076EDF"/>
    <w:rsid w:val="00085167"/>
    <w:rsid w:val="000A2439"/>
    <w:rsid w:val="000A5B40"/>
    <w:rsid w:val="000B6187"/>
    <w:rsid w:val="000B61D7"/>
    <w:rsid w:val="000C56E9"/>
    <w:rsid w:val="000D5956"/>
    <w:rsid w:val="000E285E"/>
    <w:rsid w:val="000E3700"/>
    <w:rsid w:val="000E5C00"/>
    <w:rsid w:val="000E64A5"/>
    <w:rsid w:val="000F0323"/>
    <w:rsid w:val="000F174B"/>
    <w:rsid w:val="00102AED"/>
    <w:rsid w:val="00107AA0"/>
    <w:rsid w:val="00121DE5"/>
    <w:rsid w:val="0013175C"/>
    <w:rsid w:val="001378AD"/>
    <w:rsid w:val="00141EEC"/>
    <w:rsid w:val="00151C51"/>
    <w:rsid w:val="00152B86"/>
    <w:rsid w:val="001554F0"/>
    <w:rsid w:val="00160A2F"/>
    <w:rsid w:val="00166DD8"/>
    <w:rsid w:val="00173602"/>
    <w:rsid w:val="00174C05"/>
    <w:rsid w:val="00177EF5"/>
    <w:rsid w:val="00181328"/>
    <w:rsid w:val="00181C72"/>
    <w:rsid w:val="00192542"/>
    <w:rsid w:val="00193143"/>
    <w:rsid w:val="001A795B"/>
    <w:rsid w:val="001B5660"/>
    <w:rsid w:val="001C305E"/>
    <w:rsid w:val="001C35A7"/>
    <w:rsid w:val="001C38BA"/>
    <w:rsid w:val="001E06C8"/>
    <w:rsid w:val="001E5B72"/>
    <w:rsid w:val="001F61FF"/>
    <w:rsid w:val="002112DF"/>
    <w:rsid w:val="00215F07"/>
    <w:rsid w:val="00217D6B"/>
    <w:rsid w:val="0022397F"/>
    <w:rsid w:val="00232BF1"/>
    <w:rsid w:val="00233708"/>
    <w:rsid w:val="00237B84"/>
    <w:rsid w:val="00244C10"/>
    <w:rsid w:val="00251EF6"/>
    <w:rsid w:val="00253EB3"/>
    <w:rsid w:val="002568B3"/>
    <w:rsid w:val="00271C05"/>
    <w:rsid w:val="00272A68"/>
    <w:rsid w:val="00273402"/>
    <w:rsid w:val="002755D9"/>
    <w:rsid w:val="00277B52"/>
    <w:rsid w:val="00286077"/>
    <w:rsid w:val="00291F89"/>
    <w:rsid w:val="002A0CCB"/>
    <w:rsid w:val="002B149A"/>
    <w:rsid w:val="002B2FC4"/>
    <w:rsid w:val="002B5EDC"/>
    <w:rsid w:val="002C01A2"/>
    <w:rsid w:val="002C42C5"/>
    <w:rsid w:val="002E0515"/>
    <w:rsid w:val="002E400C"/>
    <w:rsid w:val="002F152C"/>
    <w:rsid w:val="0030155B"/>
    <w:rsid w:val="00303FE9"/>
    <w:rsid w:val="00306AA8"/>
    <w:rsid w:val="0030728E"/>
    <w:rsid w:val="00316E6D"/>
    <w:rsid w:val="00325B8C"/>
    <w:rsid w:val="003277F8"/>
    <w:rsid w:val="00335440"/>
    <w:rsid w:val="00342E4F"/>
    <w:rsid w:val="00343B00"/>
    <w:rsid w:val="003503DB"/>
    <w:rsid w:val="003505B9"/>
    <w:rsid w:val="003558D6"/>
    <w:rsid w:val="003570EC"/>
    <w:rsid w:val="0037536D"/>
    <w:rsid w:val="00375B56"/>
    <w:rsid w:val="003818F0"/>
    <w:rsid w:val="0038577C"/>
    <w:rsid w:val="0038611C"/>
    <w:rsid w:val="00391741"/>
    <w:rsid w:val="00393C3B"/>
    <w:rsid w:val="003A3690"/>
    <w:rsid w:val="003A416A"/>
    <w:rsid w:val="003D2008"/>
    <w:rsid w:val="003E20CA"/>
    <w:rsid w:val="003E7E4C"/>
    <w:rsid w:val="003F086D"/>
    <w:rsid w:val="003F2010"/>
    <w:rsid w:val="00415DA9"/>
    <w:rsid w:val="00426247"/>
    <w:rsid w:val="00440DEF"/>
    <w:rsid w:val="0044701F"/>
    <w:rsid w:val="0045340A"/>
    <w:rsid w:val="00462796"/>
    <w:rsid w:val="00466C26"/>
    <w:rsid w:val="004724EA"/>
    <w:rsid w:val="0048212C"/>
    <w:rsid w:val="004A00BD"/>
    <w:rsid w:val="004B4B30"/>
    <w:rsid w:val="004B6A81"/>
    <w:rsid w:val="004C14A6"/>
    <w:rsid w:val="004C2AB7"/>
    <w:rsid w:val="004C5E8E"/>
    <w:rsid w:val="004D6360"/>
    <w:rsid w:val="004E3802"/>
    <w:rsid w:val="00503DF3"/>
    <w:rsid w:val="00511FB7"/>
    <w:rsid w:val="00512807"/>
    <w:rsid w:val="00513EA3"/>
    <w:rsid w:val="005141AE"/>
    <w:rsid w:val="005152B4"/>
    <w:rsid w:val="00515DA0"/>
    <w:rsid w:val="00526ACD"/>
    <w:rsid w:val="00530A8E"/>
    <w:rsid w:val="00565F82"/>
    <w:rsid w:val="00567DCB"/>
    <w:rsid w:val="00584DE4"/>
    <w:rsid w:val="005863D9"/>
    <w:rsid w:val="005864B2"/>
    <w:rsid w:val="00595385"/>
    <w:rsid w:val="005978C5"/>
    <w:rsid w:val="00597F94"/>
    <w:rsid w:val="005B4123"/>
    <w:rsid w:val="005B4D46"/>
    <w:rsid w:val="005C6125"/>
    <w:rsid w:val="005D2711"/>
    <w:rsid w:val="005D465B"/>
    <w:rsid w:val="005F20FD"/>
    <w:rsid w:val="006137FD"/>
    <w:rsid w:val="00615012"/>
    <w:rsid w:val="0063424D"/>
    <w:rsid w:val="00641605"/>
    <w:rsid w:val="00660877"/>
    <w:rsid w:val="006634A8"/>
    <w:rsid w:val="00665B6B"/>
    <w:rsid w:val="00667783"/>
    <w:rsid w:val="00673AF6"/>
    <w:rsid w:val="006A125A"/>
    <w:rsid w:val="006B1737"/>
    <w:rsid w:val="006B25C4"/>
    <w:rsid w:val="006B77E5"/>
    <w:rsid w:val="006D4D56"/>
    <w:rsid w:val="006D7C6E"/>
    <w:rsid w:val="006F56F1"/>
    <w:rsid w:val="006F7942"/>
    <w:rsid w:val="00700560"/>
    <w:rsid w:val="00714162"/>
    <w:rsid w:val="00717256"/>
    <w:rsid w:val="0073423F"/>
    <w:rsid w:val="00743142"/>
    <w:rsid w:val="00762450"/>
    <w:rsid w:val="00772D5D"/>
    <w:rsid w:val="007779EE"/>
    <w:rsid w:val="00780BCC"/>
    <w:rsid w:val="00781E12"/>
    <w:rsid w:val="00792521"/>
    <w:rsid w:val="007A3FC9"/>
    <w:rsid w:val="007A5BC0"/>
    <w:rsid w:val="007B0443"/>
    <w:rsid w:val="007C7B81"/>
    <w:rsid w:val="007D0446"/>
    <w:rsid w:val="007D547E"/>
    <w:rsid w:val="007F0EE8"/>
    <w:rsid w:val="00800462"/>
    <w:rsid w:val="008242BB"/>
    <w:rsid w:val="00825A10"/>
    <w:rsid w:val="0083266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A1928"/>
    <w:rsid w:val="008B0B78"/>
    <w:rsid w:val="008B5F75"/>
    <w:rsid w:val="008B7FB5"/>
    <w:rsid w:val="008C13BA"/>
    <w:rsid w:val="008C5372"/>
    <w:rsid w:val="008D21B5"/>
    <w:rsid w:val="008D51A6"/>
    <w:rsid w:val="008D6F7E"/>
    <w:rsid w:val="009020EA"/>
    <w:rsid w:val="00902FBB"/>
    <w:rsid w:val="00905CCA"/>
    <w:rsid w:val="00915944"/>
    <w:rsid w:val="0092442A"/>
    <w:rsid w:val="00935394"/>
    <w:rsid w:val="00936BEB"/>
    <w:rsid w:val="0093727F"/>
    <w:rsid w:val="0094444F"/>
    <w:rsid w:val="00950FC6"/>
    <w:rsid w:val="00951ABE"/>
    <w:rsid w:val="00957245"/>
    <w:rsid w:val="009627C8"/>
    <w:rsid w:val="009755AA"/>
    <w:rsid w:val="009834DB"/>
    <w:rsid w:val="009870F8"/>
    <w:rsid w:val="009909B0"/>
    <w:rsid w:val="00991218"/>
    <w:rsid w:val="00991FC5"/>
    <w:rsid w:val="009A032A"/>
    <w:rsid w:val="009A44A7"/>
    <w:rsid w:val="009B16D2"/>
    <w:rsid w:val="009B6058"/>
    <w:rsid w:val="009C684F"/>
    <w:rsid w:val="009D0696"/>
    <w:rsid w:val="009E6361"/>
    <w:rsid w:val="00A00293"/>
    <w:rsid w:val="00A01355"/>
    <w:rsid w:val="00A056B6"/>
    <w:rsid w:val="00A05A6A"/>
    <w:rsid w:val="00A20ED3"/>
    <w:rsid w:val="00A23EA9"/>
    <w:rsid w:val="00A325DF"/>
    <w:rsid w:val="00A3489F"/>
    <w:rsid w:val="00A37EA6"/>
    <w:rsid w:val="00A41BE1"/>
    <w:rsid w:val="00A41D2F"/>
    <w:rsid w:val="00A432A7"/>
    <w:rsid w:val="00A56AAD"/>
    <w:rsid w:val="00A70C3D"/>
    <w:rsid w:val="00A711F4"/>
    <w:rsid w:val="00A72A46"/>
    <w:rsid w:val="00A74E21"/>
    <w:rsid w:val="00A76B10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30443"/>
    <w:rsid w:val="00B31A9B"/>
    <w:rsid w:val="00B4657A"/>
    <w:rsid w:val="00B47732"/>
    <w:rsid w:val="00B617AF"/>
    <w:rsid w:val="00B76B67"/>
    <w:rsid w:val="00B87094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F21A6"/>
    <w:rsid w:val="00BF35B0"/>
    <w:rsid w:val="00C03EC9"/>
    <w:rsid w:val="00C11763"/>
    <w:rsid w:val="00C24835"/>
    <w:rsid w:val="00C24961"/>
    <w:rsid w:val="00C32E65"/>
    <w:rsid w:val="00C371D4"/>
    <w:rsid w:val="00C37D73"/>
    <w:rsid w:val="00C4453D"/>
    <w:rsid w:val="00C463C3"/>
    <w:rsid w:val="00C46B45"/>
    <w:rsid w:val="00C543BB"/>
    <w:rsid w:val="00C57408"/>
    <w:rsid w:val="00C61D75"/>
    <w:rsid w:val="00C63287"/>
    <w:rsid w:val="00C63C9F"/>
    <w:rsid w:val="00C650ED"/>
    <w:rsid w:val="00C6572A"/>
    <w:rsid w:val="00C66694"/>
    <w:rsid w:val="00C828B6"/>
    <w:rsid w:val="00C83B15"/>
    <w:rsid w:val="00C842D8"/>
    <w:rsid w:val="00C936FA"/>
    <w:rsid w:val="00C95251"/>
    <w:rsid w:val="00CA207E"/>
    <w:rsid w:val="00CC151F"/>
    <w:rsid w:val="00CC7367"/>
    <w:rsid w:val="00CD7240"/>
    <w:rsid w:val="00CD7DA3"/>
    <w:rsid w:val="00CF55D7"/>
    <w:rsid w:val="00D04D4E"/>
    <w:rsid w:val="00D266A9"/>
    <w:rsid w:val="00D37953"/>
    <w:rsid w:val="00D5588E"/>
    <w:rsid w:val="00D575CF"/>
    <w:rsid w:val="00D608E6"/>
    <w:rsid w:val="00D676C2"/>
    <w:rsid w:val="00D94654"/>
    <w:rsid w:val="00DB05C5"/>
    <w:rsid w:val="00DB7FF0"/>
    <w:rsid w:val="00DD3BC2"/>
    <w:rsid w:val="00DD4270"/>
    <w:rsid w:val="00DD5CD0"/>
    <w:rsid w:val="00E1093B"/>
    <w:rsid w:val="00E1337B"/>
    <w:rsid w:val="00E26EBD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C1267"/>
    <w:rsid w:val="00ED0E1F"/>
    <w:rsid w:val="00ED6056"/>
    <w:rsid w:val="00EE5E3E"/>
    <w:rsid w:val="00EF2F97"/>
    <w:rsid w:val="00EF361C"/>
    <w:rsid w:val="00F03D8A"/>
    <w:rsid w:val="00F25D1E"/>
    <w:rsid w:val="00F3061E"/>
    <w:rsid w:val="00F30787"/>
    <w:rsid w:val="00F3467B"/>
    <w:rsid w:val="00F3475B"/>
    <w:rsid w:val="00F36A7A"/>
    <w:rsid w:val="00F4642C"/>
    <w:rsid w:val="00F637C9"/>
    <w:rsid w:val="00F645FE"/>
    <w:rsid w:val="00F65B37"/>
    <w:rsid w:val="00F679DE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498"/>
  <w15:docId w15:val="{58C1456C-577A-4EFC-8735-142B2CF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Raja Usman Sarwar/Manager (Brands)/PTCL</cp:lastModifiedBy>
  <cp:revision>2</cp:revision>
  <cp:lastPrinted>2018-02-09T05:22:00Z</cp:lastPrinted>
  <dcterms:created xsi:type="dcterms:W3CDTF">2018-10-03T10:09:00Z</dcterms:created>
  <dcterms:modified xsi:type="dcterms:W3CDTF">2018-10-03T10:09:00Z</dcterms:modified>
</cp:coreProperties>
</file>