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005" w:rsidRDefault="00294005" w:rsidP="00C619FD">
      <w:pPr>
        <w:rPr>
          <w:sz w:val="20"/>
        </w:rPr>
      </w:pPr>
    </w:p>
    <w:p w:rsidR="00C619FD" w:rsidRDefault="00C619FD" w:rsidP="00C619FD">
      <w:pPr>
        <w:rPr>
          <w:rFonts w:ascii="Calibri" w:hAnsi="Calibri"/>
          <w:b/>
          <w:sz w:val="38"/>
          <w:szCs w:val="22"/>
          <w:u w:val="single"/>
        </w:rPr>
      </w:pPr>
      <w:r>
        <w:rPr>
          <w:sz w:val="20"/>
        </w:rPr>
        <w:tab/>
      </w:r>
      <w:r>
        <w:rPr>
          <w:sz w:val="20"/>
        </w:rPr>
        <w:tab/>
      </w:r>
      <w:r>
        <w:rPr>
          <w:sz w:val="20"/>
        </w:rPr>
        <w:tab/>
      </w:r>
      <w:r>
        <w:rPr>
          <w:sz w:val="20"/>
        </w:rPr>
        <w:tab/>
      </w:r>
      <w:r w:rsidRPr="00262DE2">
        <w:rPr>
          <w:rFonts w:ascii="Calibri" w:hAnsi="Calibri"/>
          <w:b/>
          <w:sz w:val="38"/>
          <w:szCs w:val="22"/>
          <w:u w:val="single"/>
        </w:rPr>
        <w:t>TENDER NOTICE</w:t>
      </w:r>
    </w:p>
    <w:p w:rsidR="00C619FD" w:rsidRPr="00262DE2" w:rsidRDefault="00C619FD" w:rsidP="00C619FD">
      <w:pPr>
        <w:rPr>
          <w:sz w:val="22"/>
        </w:rPr>
      </w:pPr>
    </w:p>
    <w:p w:rsidR="00C619FD" w:rsidRDefault="00C619FD" w:rsidP="00C619FD">
      <w:pPr>
        <w:jc w:val="center"/>
        <w:rPr>
          <w:b/>
          <w:color w:val="FF0000"/>
          <w:sz w:val="28"/>
        </w:rPr>
      </w:pPr>
      <w:r>
        <w:rPr>
          <w:b/>
          <w:color w:val="FF0000"/>
          <w:sz w:val="28"/>
        </w:rPr>
        <w:t>DISTMANTLING AND REINSTALLATIOIN OF SS TOWER</w:t>
      </w:r>
    </w:p>
    <w:p w:rsidR="00C619FD" w:rsidRDefault="00C619FD" w:rsidP="00C619FD">
      <w:pPr>
        <w:jc w:val="center"/>
        <w:rPr>
          <w:b/>
          <w:color w:val="FF0000"/>
          <w:sz w:val="28"/>
        </w:rPr>
      </w:pPr>
      <w:r>
        <w:rPr>
          <w:b/>
          <w:color w:val="FF0000"/>
          <w:sz w:val="28"/>
        </w:rPr>
        <w:t xml:space="preserve">WITH DRS, SECTOR ANTENNAE AND ASSOCIATED EQUIPMENT FOR FY 2019-20 IN CENTRAL TELECOM REGION </w:t>
      </w:r>
    </w:p>
    <w:p w:rsidR="00C619FD" w:rsidRDefault="00C619FD" w:rsidP="00C619FD">
      <w:pPr>
        <w:jc w:val="center"/>
        <w:rPr>
          <w:b/>
          <w:color w:val="FF0000"/>
          <w:sz w:val="28"/>
        </w:rPr>
      </w:pPr>
    </w:p>
    <w:p w:rsidR="00C619FD" w:rsidRPr="00365732" w:rsidRDefault="00C619FD" w:rsidP="00C619FD">
      <w:pPr>
        <w:ind w:left="720" w:hanging="720"/>
        <w:jc w:val="both"/>
        <w:rPr>
          <w:rFonts w:ascii="Calibri" w:hAnsi="Calibri"/>
          <w:b/>
          <w:sz w:val="22"/>
          <w:szCs w:val="22"/>
        </w:rPr>
      </w:pPr>
      <w:r>
        <w:rPr>
          <w:rFonts w:ascii="Calibri" w:hAnsi="Calibri"/>
          <w:color w:val="000000"/>
          <w:sz w:val="22"/>
          <w:szCs w:val="22"/>
        </w:rPr>
        <w:t>1</w:t>
      </w:r>
      <w:r>
        <w:rPr>
          <w:rFonts w:ascii="Calibri" w:hAnsi="Calibri"/>
          <w:color w:val="000000"/>
          <w:sz w:val="22"/>
          <w:szCs w:val="22"/>
        </w:rPr>
        <w:tab/>
      </w:r>
      <w:r w:rsidRPr="00A45E9B">
        <w:rPr>
          <w:rFonts w:ascii="Calibri" w:hAnsi="Calibri"/>
          <w:color w:val="000000"/>
          <w:sz w:val="22"/>
          <w:szCs w:val="22"/>
        </w:rPr>
        <w:t xml:space="preserve">Sealed bids are invited from Vendors / Firms for </w:t>
      </w:r>
      <w:r>
        <w:rPr>
          <w:rFonts w:ascii="Calibri" w:hAnsi="Calibri"/>
          <w:color w:val="000000"/>
          <w:sz w:val="22"/>
          <w:szCs w:val="22"/>
        </w:rPr>
        <w:t xml:space="preserve">Dismantling and Reinstallation of Self Support Tower with DRS, Sector Antennae and associated equipment </w:t>
      </w:r>
      <w:r w:rsidRPr="00A45E9B">
        <w:rPr>
          <w:rFonts w:ascii="Calibri" w:hAnsi="Calibri"/>
          <w:color w:val="000000"/>
          <w:sz w:val="22"/>
          <w:szCs w:val="22"/>
        </w:rPr>
        <w:t>for the year 2019-20</w:t>
      </w:r>
      <w:r>
        <w:rPr>
          <w:rFonts w:ascii="Calibri" w:hAnsi="Calibri"/>
          <w:color w:val="000000"/>
          <w:sz w:val="22"/>
          <w:szCs w:val="22"/>
        </w:rPr>
        <w:t xml:space="preserve"> and until further tendering</w:t>
      </w:r>
      <w:r w:rsidRPr="00A45E9B">
        <w:rPr>
          <w:rFonts w:ascii="Calibri" w:hAnsi="Calibri"/>
          <w:color w:val="000000"/>
          <w:sz w:val="22"/>
          <w:szCs w:val="22"/>
        </w:rPr>
        <w:t xml:space="preserve">. </w:t>
      </w:r>
      <w:r w:rsidRPr="00A45E9B">
        <w:rPr>
          <w:rFonts w:ascii="Calibri" w:eastAsia="Calibri" w:hAnsi="Calibri"/>
          <w:bCs/>
          <w:sz w:val="22"/>
          <w:szCs w:val="22"/>
        </w:rPr>
        <w:t>Bids must be received duly completed in all respects.</w:t>
      </w:r>
      <w:r w:rsidRPr="00A45E9B">
        <w:rPr>
          <w:rFonts w:ascii="Calibri" w:hAnsi="Calibri"/>
          <w:sz w:val="22"/>
          <w:szCs w:val="22"/>
        </w:rPr>
        <w:t xml:space="preserve"> </w:t>
      </w:r>
      <w:r w:rsidRPr="00A45E9B">
        <w:rPr>
          <w:rFonts w:ascii="Calibri" w:hAnsi="Calibri"/>
          <w:color w:val="000000"/>
          <w:sz w:val="22"/>
          <w:szCs w:val="22"/>
        </w:rPr>
        <w:t xml:space="preserve">Tender documents can be purchased from </w:t>
      </w:r>
      <w:r>
        <w:rPr>
          <w:rFonts w:ascii="Calibri" w:hAnsi="Calibri"/>
          <w:color w:val="000000"/>
          <w:sz w:val="22"/>
          <w:szCs w:val="22"/>
        </w:rPr>
        <w:t>the</w:t>
      </w:r>
      <w:r w:rsidRPr="00A45E9B">
        <w:rPr>
          <w:rFonts w:ascii="Calibri" w:hAnsi="Calibri"/>
          <w:color w:val="000000"/>
          <w:sz w:val="22"/>
          <w:szCs w:val="22"/>
        </w:rPr>
        <w:t xml:space="preserve"> Office </w:t>
      </w:r>
      <w:r w:rsidRPr="00365732">
        <w:rPr>
          <w:rFonts w:ascii="Calibri" w:hAnsi="Calibri"/>
          <w:color w:val="000000"/>
          <w:sz w:val="22"/>
          <w:szCs w:val="22"/>
        </w:rPr>
        <w:t>of</w:t>
      </w:r>
      <w:r w:rsidRPr="00A45E9B">
        <w:rPr>
          <w:rFonts w:ascii="Calibri" w:hAnsi="Calibri"/>
          <w:color w:val="00B050"/>
          <w:sz w:val="22"/>
          <w:szCs w:val="22"/>
        </w:rPr>
        <w:t xml:space="preserve"> </w:t>
      </w:r>
      <w:r w:rsidRPr="00365732">
        <w:rPr>
          <w:rFonts w:ascii="Calibri" w:hAnsi="Calibri"/>
          <w:b/>
          <w:sz w:val="22"/>
          <w:szCs w:val="22"/>
        </w:rPr>
        <w:t xml:space="preserve">Senior Manager </w:t>
      </w:r>
      <w:r>
        <w:rPr>
          <w:rFonts w:ascii="Calibri" w:hAnsi="Calibri"/>
          <w:b/>
          <w:sz w:val="22"/>
          <w:szCs w:val="22"/>
        </w:rPr>
        <w:t xml:space="preserve">Account &amp; Payments CTR 132-A, </w:t>
      </w:r>
      <w:proofErr w:type="spellStart"/>
      <w:r>
        <w:rPr>
          <w:rFonts w:ascii="Calibri" w:hAnsi="Calibri"/>
          <w:b/>
          <w:sz w:val="22"/>
          <w:szCs w:val="22"/>
        </w:rPr>
        <w:t>Tufail</w:t>
      </w:r>
      <w:proofErr w:type="spellEnd"/>
      <w:r>
        <w:rPr>
          <w:rFonts w:ascii="Calibri" w:hAnsi="Calibri"/>
          <w:b/>
          <w:sz w:val="22"/>
          <w:szCs w:val="22"/>
        </w:rPr>
        <w:t xml:space="preserve"> Road Lahore Cantt on payment of Rs.1</w:t>
      </w:r>
      <w:r w:rsidRPr="00365732">
        <w:rPr>
          <w:rFonts w:ascii="Calibri" w:hAnsi="Calibri"/>
          <w:b/>
          <w:sz w:val="22"/>
          <w:szCs w:val="22"/>
        </w:rPr>
        <w:t>000</w:t>
      </w:r>
      <w:r>
        <w:rPr>
          <w:rFonts w:ascii="Calibri" w:hAnsi="Calibri"/>
          <w:b/>
          <w:sz w:val="22"/>
          <w:szCs w:val="22"/>
        </w:rPr>
        <w:t>/- as</w:t>
      </w:r>
      <w:r w:rsidRPr="00365732">
        <w:rPr>
          <w:rFonts w:ascii="Calibri" w:hAnsi="Calibri"/>
          <w:b/>
          <w:sz w:val="22"/>
          <w:szCs w:val="22"/>
        </w:rPr>
        <w:t xml:space="preserve"> tender</w:t>
      </w:r>
      <w:r>
        <w:rPr>
          <w:rFonts w:ascii="Calibri" w:hAnsi="Calibri"/>
          <w:b/>
          <w:sz w:val="22"/>
          <w:szCs w:val="22"/>
        </w:rPr>
        <w:t xml:space="preserve"> fee.</w:t>
      </w:r>
      <w:r w:rsidRPr="00365732">
        <w:rPr>
          <w:rFonts w:ascii="Calibri" w:hAnsi="Calibri"/>
          <w:b/>
          <w:sz w:val="22"/>
          <w:szCs w:val="22"/>
        </w:rPr>
        <w:t xml:space="preserve"> </w:t>
      </w:r>
    </w:p>
    <w:p w:rsidR="00C619FD" w:rsidRPr="00365732" w:rsidRDefault="00C619FD" w:rsidP="00C619FD">
      <w:pPr>
        <w:pStyle w:val="ListParagraph"/>
        <w:autoSpaceDE w:val="0"/>
        <w:autoSpaceDN w:val="0"/>
        <w:adjustRightInd w:val="0"/>
        <w:spacing w:before="200"/>
        <w:ind w:hanging="720"/>
        <w:jc w:val="both"/>
        <w:rPr>
          <w:b/>
          <w:strike/>
        </w:rPr>
      </w:pPr>
      <w:r>
        <w:rPr>
          <w:color w:val="000000"/>
        </w:rPr>
        <w:t>2</w:t>
      </w:r>
      <w:r w:rsidRPr="002F5597">
        <w:rPr>
          <w:color w:val="000000"/>
        </w:rPr>
        <w:t>.</w:t>
      </w:r>
      <w:r w:rsidRPr="002F5597">
        <w:rPr>
          <w:b/>
          <w:color w:val="000000"/>
        </w:rPr>
        <w:tab/>
      </w:r>
      <w:r w:rsidRPr="002F5597">
        <w:rPr>
          <w:bCs/>
          <w:color w:val="000000"/>
        </w:rPr>
        <w:t>Separate</w:t>
      </w:r>
      <w:r w:rsidRPr="002F5597">
        <w:rPr>
          <w:b/>
          <w:color w:val="000000"/>
        </w:rPr>
        <w:t xml:space="preserve"> </w:t>
      </w:r>
      <w:r>
        <w:rPr>
          <w:color w:val="000000"/>
        </w:rPr>
        <w:t>Technical and Commercial bids</w:t>
      </w:r>
      <w:r w:rsidRPr="002F5597">
        <w:rPr>
          <w:color w:val="000000"/>
        </w:rPr>
        <w:t xml:space="preserve"> required to be submitted up</w:t>
      </w:r>
      <w:r>
        <w:rPr>
          <w:color w:val="000000"/>
        </w:rPr>
        <w:t xml:space="preserve"> </w:t>
      </w:r>
      <w:r w:rsidRPr="002F5597">
        <w:rPr>
          <w:color w:val="000000"/>
        </w:rPr>
        <w:t xml:space="preserve">to </w:t>
      </w:r>
      <w:r w:rsidR="00EF3B26" w:rsidRPr="00EF3B26">
        <w:rPr>
          <w:b/>
          <w:color w:val="000000"/>
        </w:rPr>
        <w:t>31</w:t>
      </w:r>
      <w:r w:rsidRPr="00EF3B26">
        <w:rPr>
          <w:b/>
          <w:color w:val="000000"/>
          <w:vertAlign w:val="superscript"/>
        </w:rPr>
        <w:t>st</w:t>
      </w:r>
      <w:r w:rsidRPr="0073667A">
        <w:rPr>
          <w:b/>
          <w:color w:val="000000"/>
        </w:rPr>
        <w:t xml:space="preserve"> </w:t>
      </w:r>
      <w:r w:rsidRPr="00365732">
        <w:rPr>
          <w:b/>
          <w:bCs/>
        </w:rPr>
        <w:t xml:space="preserve">of </w:t>
      </w:r>
      <w:r w:rsidR="00EF3B26">
        <w:rPr>
          <w:b/>
          <w:bCs/>
        </w:rPr>
        <w:t>July</w:t>
      </w:r>
      <w:bookmarkStart w:id="0" w:name="_GoBack"/>
      <w:bookmarkEnd w:id="0"/>
      <w:r w:rsidRPr="00365732">
        <w:rPr>
          <w:b/>
          <w:bCs/>
        </w:rPr>
        <w:t xml:space="preserve"> </w:t>
      </w:r>
      <w:r w:rsidRPr="00365732">
        <w:rPr>
          <w:b/>
        </w:rPr>
        <w:t>2019 before 02:00 PM</w:t>
      </w:r>
      <w:r w:rsidRPr="002F5597">
        <w:rPr>
          <w:color w:val="000000"/>
        </w:rPr>
        <w:t xml:space="preserve"> </w:t>
      </w:r>
      <w:r>
        <w:rPr>
          <w:color w:val="000000"/>
        </w:rPr>
        <w:t xml:space="preserve">in the office of </w:t>
      </w:r>
      <w:r w:rsidRPr="00365732">
        <w:rPr>
          <w:b/>
        </w:rPr>
        <w:t xml:space="preserve">Senior Manager </w:t>
      </w:r>
      <w:r>
        <w:rPr>
          <w:b/>
        </w:rPr>
        <w:t xml:space="preserve">Regional </w:t>
      </w:r>
      <w:r w:rsidRPr="00365732">
        <w:rPr>
          <w:b/>
        </w:rPr>
        <w:t xml:space="preserve">Procurement-I </w:t>
      </w:r>
      <w:r>
        <w:rPr>
          <w:b/>
        </w:rPr>
        <w:t xml:space="preserve">Central LTR. </w:t>
      </w:r>
    </w:p>
    <w:p w:rsidR="00C619FD" w:rsidRDefault="00C619FD" w:rsidP="00C619FD">
      <w:pPr>
        <w:spacing w:before="200" w:after="200"/>
        <w:ind w:left="720" w:hanging="720"/>
        <w:rPr>
          <w:rFonts w:ascii="Calibri" w:hAnsi="Calibri"/>
          <w:color w:val="000000"/>
          <w:sz w:val="22"/>
          <w:szCs w:val="22"/>
        </w:rPr>
      </w:pPr>
      <w:r>
        <w:rPr>
          <w:rFonts w:ascii="Calibri" w:hAnsi="Calibri"/>
          <w:color w:val="000000"/>
          <w:sz w:val="22"/>
          <w:szCs w:val="22"/>
        </w:rPr>
        <w:t>3</w:t>
      </w:r>
      <w:r w:rsidRPr="002F5597">
        <w:rPr>
          <w:rFonts w:ascii="Calibri" w:hAnsi="Calibri"/>
          <w:color w:val="000000"/>
          <w:sz w:val="22"/>
          <w:szCs w:val="22"/>
        </w:rPr>
        <w:t>.</w:t>
      </w:r>
      <w:r w:rsidRPr="002F5597">
        <w:rPr>
          <w:rFonts w:ascii="Calibri" w:hAnsi="Calibri"/>
          <w:color w:val="000000"/>
          <w:sz w:val="22"/>
          <w:szCs w:val="22"/>
        </w:rPr>
        <w:tab/>
      </w:r>
      <w:r>
        <w:rPr>
          <w:rFonts w:ascii="Calibri" w:hAnsi="Calibri"/>
          <w:color w:val="000000"/>
          <w:sz w:val="22"/>
          <w:szCs w:val="22"/>
        </w:rPr>
        <w:t>B</w:t>
      </w:r>
      <w:r w:rsidRPr="002F5597">
        <w:rPr>
          <w:rFonts w:ascii="Calibri" w:hAnsi="Calibri"/>
          <w:color w:val="000000"/>
          <w:sz w:val="22"/>
          <w:szCs w:val="22"/>
        </w:rPr>
        <w:t>ids should be marked as</w:t>
      </w:r>
      <w:r>
        <w:rPr>
          <w:rFonts w:ascii="Calibri" w:hAnsi="Calibri"/>
          <w:color w:val="000000"/>
          <w:sz w:val="22"/>
          <w:szCs w:val="22"/>
        </w:rPr>
        <w:t xml:space="preserve"> </w:t>
      </w:r>
    </w:p>
    <w:p w:rsidR="00C619FD" w:rsidRPr="00F23794" w:rsidRDefault="00C619FD" w:rsidP="00C619FD">
      <w:pPr>
        <w:spacing w:before="200" w:after="200"/>
        <w:ind w:left="720" w:hanging="720"/>
        <w:rPr>
          <w:rFonts w:ascii="Calibri" w:eastAsia="Calibri" w:hAnsi="Calibri"/>
          <w:bCs/>
          <w:sz w:val="22"/>
          <w:szCs w:val="22"/>
          <w:u w:val="single"/>
        </w:rPr>
      </w:pPr>
      <w:r>
        <w:rPr>
          <w:rFonts w:ascii="Calibri" w:hAnsi="Calibri"/>
          <w:color w:val="000000"/>
          <w:sz w:val="22"/>
          <w:szCs w:val="22"/>
        </w:rPr>
        <w:t>a)</w:t>
      </w:r>
      <w:r>
        <w:rPr>
          <w:rFonts w:ascii="Calibri" w:hAnsi="Calibri"/>
          <w:color w:val="000000"/>
          <w:sz w:val="22"/>
          <w:szCs w:val="22"/>
        </w:rPr>
        <w:tab/>
        <w:t>“</w:t>
      </w:r>
      <w:r w:rsidRPr="00565A52">
        <w:rPr>
          <w:rFonts w:ascii="Calibri" w:hAnsi="Calibri"/>
          <w:color w:val="000000"/>
          <w:sz w:val="22"/>
          <w:szCs w:val="22"/>
          <w:u w:val="single"/>
        </w:rPr>
        <w:t>Technical Bid for Dismantling and Reinstallation of Self Support Tower with DRS, Sector Antennae and associated equipment in</w:t>
      </w:r>
      <w:r w:rsidRPr="00565A52">
        <w:rPr>
          <w:rFonts w:ascii="Calibri" w:eastAsia="Calibri" w:hAnsi="Calibri"/>
          <w:bCs/>
          <w:sz w:val="22"/>
          <w:szCs w:val="22"/>
          <w:u w:val="single"/>
        </w:rPr>
        <w:t xml:space="preserve"> the Central Telecom Region</w:t>
      </w:r>
      <w:r w:rsidRPr="00565A52">
        <w:rPr>
          <w:rFonts w:ascii="Calibri" w:eastAsia="Calibri" w:hAnsi="Calibri"/>
          <w:bCs/>
          <w:sz w:val="22"/>
          <w:szCs w:val="22"/>
        </w:rPr>
        <w:t xml:space="preserve">        </w:t>
      </w:r>
      <w:r w:rsidRPr="00565A52">
        <w:rPr>
          <w:rFonts w:ascii="Calibri" w:eastAsia="Calibri" w:hAnsi="Calibri"/>
          <w:bCs/>
          <w:sz w:val="22"/>
          <w:szCs w:val="22"/>
          <w:u w:val="single"/>
        </w:rPr>
        <w:t xml:space="preserve">      </w:t>
      </w:r>
    </w:p>
    <w:p w:rsidR="00C619FD" w:rsidRDefault="00C619FD" w:rsidP="00C619FD">
      <w:pPr>
        <w:spacing w:before="200" w:after="200"/>
        <w:ind w:left="720" w:hanging="720"/>
        <w:rPr>
          <w:rFonts w:ascii="Calibri" w:hAnsi="Calibri"/>
          <w:sz w:val="22"/>
          <w:szCs w:val="22"/>
        </w:rPr>
      </w:pPr>
      <w:r>
        <w:rPr>
          <w:rFonts w:ascii="Calibri" w:hAnsi="Calibri"/>
          <w:color w:val="000000"/>
          <w:sz w:val="22"/>
          <w:szCs w:val="22"/>
        </w:rPr>
        <w:t>b)</w:t>
      </w:r>
      <w:r>
        <w:rPr>
          <w:rFonts w:ascii="Calibri" w:hAnsi="Calibri"/>
          <w:color w:val="000000"/>
          <w:sz w:val="22"/>
          <w:szCs w:val="22"/>
        </w:rPr>
        <w:tab/>
      </w:r>
      <w:r w:rsidRPr="00F23794">
        <w:rPr>
          <w:rFonts w:ascii="Calibri" w:hAnsi="Calibri"/>
          <w:color w:val="000000"/>
          <w:sz w:val="22"/>
          <w:szCs w:val="22"/>
          <w:u w:val="single"/>
        </w:rPr>
        <w:t xml:space="preserve">“Commercial Bid for </w:t>
      </w:r>
      <w:r w:rsidRPr="00565A52">
        <w:rPr>
          <w:rFonts w:ascii="Calibri" w:hAnsi="Calibri"/>
          <w:color w:val="000000"/>
          <w:sz w:val="22"/>
          <w:szCs w:val="22"/>
          <w:u w:val="single"/>
        </w:rPr>
        <w:t>Dismantling and Reinstallation of Self Support Tower with DRS, Sector Antennae and associated equipment in</w:t>
      </w:r>
      <w:r w:rsidRPr="00565A52">
        <w:rPr>
          <w:rFonts w:ascii="Calibri" w:eastAsia="Calibri" w:hAnsi="Calibri"/>
          <w:bCs/>
          <w:sz w:val="22"/>
          <w:szCs w:val="22"/>
          <w:u w:val="single"/>
        </w:rPr>
        <w:t xml:space="preserve"> the Central Telecom Region</w:t>
      </w:r>
      <w:r>
        <w:rPr>
          <w:rFonts w:ascii="Calibri" w:hAnsi="Calibri"/>
          <w:sz w:val="22"/>
          <w:szCs w:val="22"/>
        </w:rPr>
        <w:t xml:space="preserve"> </w:t>
      </w:r>
    </w:p>
    <w:p w:rsidR="00C619FD" w:rsidRPr="002F5597" w:rsidRDefault="00C619FD" w:rsidP="00C619FD">
      <w:pPr>
        <w:spacing w:before="200" w:after="200"/>
        <w:ind w:left="720" w:hanging="720"/>
        <w:rPr>
          <w:rFonts w:ascii="Calibri" w:hAnsi="Calibri"/>
          <w:color w:val="FF0000"/>
          <w:sz w:val="22"/>
          <w:szCs w:val="22"/>
        </w:rPr>
      </w:pPr>
      <w:r>
        <w:rPr>
          <w:rFonts w:ascii="Calibri" w:hAnsi="Calibri"/>
          <w:sz w:val="22"/>
          <w:szCs w:val="22"/>
        </w:rPr>
        <w:t>4.</w:t>
      </w:r>
      <w:r>
        <w:rPr>
          <w:rFonts w:ascii="Calibri" w:hAnsi="Calibri"/>
          <w:sz w:val="22"/>
          <w:szCs w:val="22"/>
        </w:rPr>
        <w:tab/>
      </w:r>
      <w:r w:rsidRPr="002F5597">
        <w:rPr>
          <w:rFonts w:ascii="Calibri" w:hAnsi="Calibri"/>
          <w:sz w:val="22"/>
          <w:szCs w:val="22"/>
        </w:rPr>
        <w:t xml:space="preserve">The </w:t>
      </w:r>
      <w:r w:rsidRPr="00365732">
        <w:rPr>
          <w:rFonts w:ascii="Calibri" w:hAnsi="Calibri"/>
          <w:sz w:val="22"/>
          <w:szCs w:val="22"/>
        </w:rPr>
        <w:t>Bid</w:t>
      </w:r>
      <w:r>
        <w:rPr>
          <w:rFonts w:ascii="Calibri" w:hAnsi="Calibri"/>
          <w:sz w:val="22"/>
          <w:szCs w:val="22"/>
        </w:rPr>
        <w:t>s</w:t>
      </w:r>
      <w:r>
        <w:rPr>
          <w:rFonts w:ascii="Calibri" w:hAnsi="Calibri"/>
          <w:color w:val="00B050"/>
          <w:sz w:val="22"/>
          <w:szCs w:val="22"/>
        </w:rPr>
        <w:t xml:space="preserve"> </w:t>
      </w:r>
      <w:r w:rsidRPr="002F5597">
        <w:rPr>
          <w:rFonts w:ascii="Calibri" w:hAnsi="Calibri"/>
          <w:color w:val="000000"/>
          <w:sz w:val="22"/>
          <w:szCs w:val="22"/>
        </w:rPr>
        <w:t xml:space="preserve">should be accompanied </w:t>
      </w:r>
      <w:r>
        <w:rPr>
          <w:rFonts w:ascii="Calibri" w:hAnsi="Calibri"/>
          <w:color w:val="000000"/>
          <w:sz w:val="22"/>
          <w:szCs w:val="22"/>
        </w:rPr>
        <w:t xml:space="preserve">with </w:t>
      </w:r>
      <w:r w:rsidRPr="00365732">
        <w:rPr>
          <w:rFonts w:ascii="Calibri" w:hAnsi="Calibri"/>
          <w:sz w:val="22"/>
          <w:szCs w:val="22"/>
        </w:rPr>
        <w:t>an</w:t>
      </w:r>
      <w:r>
        <w:rPr>
          <w:rFonts w:ascii="Calibri" w:hAnsi="Calibri"/>
          <w:color w:val="00B050"/>
          <w:sz w:val="22"/>
          <w:szCs w:val="22"/>
        </w:rPr>
        <w:t xml:space="preserve"> </w:t>
      </w:r>
      <w:r w:rsidRPr="002F5597">
        <w:rPr>
          <w:rFonts w:ascii="Calibri" w:hAnsi="Calibri"/>
          <w:color w:val="000000"/>
          <w:sz w:val="22"/>
          <w:szCs w:val="22"/>
        </w:rPr>
        <w:t xml:space="preserve">amount of </w:t>
      </w:r>
      <w:proofErr w:type="gramStart"/>
      <w:r w:rsidRPr="00365732">
        <w:rPr>
          <w:rFonts w:ascii="Calibri" w:hAnsi="Calibri"/>
          <w:b/>
          <w:color w:val="000000"/>
          <w:sz w:val="22"/>
          <w:szCs w:val="22"/>
        </w:rPr>
        <w:t>Rs.</w:t>
      </w:r>
      <w:r>
        <w:rPr>
          <w:rFonts w:ascii="Calibri" w:hAnsi="Calibri"/>
          <w:b/>
          <w:color w:val="000000"/>
          <w:sz w:val="22"/>
          <w:szCs w:val="22"/>
        </w:rPr>
        <w:t>5</w:t>
      </w:r>
      <w:r w:rsidRPr="00365732">
        <w:rPr>
          <w:rFonts w:ascii="Calibri" w:hAnsi="Calibri"/>
          <w:b/>
          <w:color w:val="000000"/>
          <w:sz w:val="22"/>
          <w:szCs w:val="22"/>
        </w:rPr>
        <w:t>0,000</w:t>
      </w:r>
      <w:proofErr w:type="gramEnd"/>
      <w:r w:rsidRPr="00365732">
        <w:rPr>
          <w:rFonts w:ascii="Calibri" w:hAnsi="Calibri"/>
          <w:b/>
          <w:color w:val="000000"/>
          <w:sz w:val="22"/>
          <w:szCs w:val="22"/>
        </w:rPr>
        <w:t>/-</w:t>
      </w:r>
      <w:r w:rsidRPr="002F5597">
        <w:rPr>
          <w:rFonts w:ascii="Calibri" w:hAnsi="Calibri"/>
          <w:color w:val="000000"/>
          <w:sz w:val="22"/>
          <w:szCs w:val="22"/>
        </w:rPr>
        <w:t xml:space="preserve"> as security in the form of DD</w:t>
      </w:r>
      <w:r>
        <w:rPr>
          <w:rFonts w:ascii="Calibri" w:hAnsi="Calibri"/>
          <w:color w:val="000000"/>
          <w:sz w:val="22"/>
          <w:szCs w:val="22"/>
        </w:rPr>
        <w:t>/</w:t>
      </w:r>
      <w:r w:rsidRPr="002F5597">
        <w:rPr>
          <w:rFonts w:ascii="Calibri" w:hAnsi="Calibri"/>
          <w:color w:val="000000"/>
          <w:sz w:val="22"/>
          <w:szCs w:val="22"/>
        </w:rPr>
        <w:t xml:space="preserve"> Bank Guarantee</w:t>
      </w:r>
      <w:r>
        <w:rPr>
          <w:rFonts w:ascii="Calibri" w:hAnsi="Calibri"/>
          <w:color w:val="000000"/>
          <w:sz w:val="22"/>
          <w:szCs w:val="22"/>
        </w:rPr>
        <w:t xml:space="preserve"> in the name of </w:t>
      </w:r>
      <w:r w:rsidRPr="00365732">
        <w:rPr>
          <w:rFonts w:ascii="Calibri" w:hAnsi="Calibri"/>
          <w:b/>
          <w:sz w:val="22"/>
          <w:szCs w:val="22"/>
        </w:rPr>
        <w:t xml:space="preserve">Senior Manager </w:t>
      </w:r>
      <w:r>
        <w:rPr>
          <w:rFonts w:ascii="Calibri" w:hAnsi="Calibri"/>
          <w:b/>
          <w:sz w:val="22"/>
          <w:szCs w:val="22"/>
        </w:rPr>
        <w:t>Account &amp; Payments CTR</w:t>
      </w:r>
      <w:r w:rsidRPr="002F5597">
        <w:rPr>
          <w:rFonts w:ascii="Calibri" w:hAnsi="Calibri"/>
          <w:color w:val="000000"/>
          <w:sz w:val="22"/>
          <w:szCs w:val="22"/>
        </w:rPr>
        <w:t>.</w:t>
      </w:r>
    </w:p>
    <w:p w:rsidR="00C619FD" w:rsidRPr="002F5597" w:rsidRDefault="00C619FD" w:rsidP="00C619FD">
      <w:pPr>
        <w:pStyle w:val="Heading3"/>
        <w:spacing w:before="200" w:after="200"/>
        <w:ind w:left="720" w:hanging="720"/>
        <w:jc w:val="both"/>
        <w:rPr>
          <w:rFonts w:ascii="Calibri" w:hAnsi="Calibri" w:cs="Times New Roman"/>
          <w:b w:val="0"/>
          <w:color w:val="000000"/>
          <w:sz w:val="22"/>
          <w:szCs w:val="22"/>
        </w:rPr>
      </w:pPr>
      <w:r>
        <w:rPr>
          <w:rFonts w:ascii="Calibri" w:hAnsi="Calibri" w:cs="Times New Roman"/>
          <w:b w:val="0"/>
          <w:color w:val="000000"/>
          <w:sz w:val="22"/>
          <w:szCs w:val="22"/>
        </w:rPr>
        <w:t>5</w:t>
      </w:r>
      <w:r w:rsidRPr="002F5597">
        <w:rPr>
          <w:rFonts w:ascii="Calibri" w:hAnsi="Calibri" w:cs="Times New Roman"/>
          <w:b w:val="0"/>
          <w:color w:val="000000"/>
          <w:sz w:val="22"/>
          <w:szCs w:val="22"/>
        </w:rPr>
        <w:t>.</w:t>
      </w:r>
      <w:r w:rsidRPr="002F5597">
        <w:rPr>
          <w:rFonts w:ascii="Calibri" w:hAnsi="Calibri" w:cs="Times New Roman"/>
          <w:b w:val="0"/>
          <w:color w:val="000000"/>
          <w:sz w:val="22"/>
          <w:szCs w:val="22"/>
        </w:rPr>
        <w:tab/>
        <w:t xml:space="preserve">Bids received after the above deadline shall not be accepted and will be returned unopened. </w:t>
      </w:r>
    </w:p>
    <w:p w:rsidR="00C619FD" w:rsidRPr="002F5597" w:rsidRDefault="00C619FD" w:rsidP="00C619FD">
      <w:pPr>
        <w:pStyle w:val="Heading3"/>
        <w:spacing w:before="200" w:after="200"/>
        <w:ind w:left="720" w:hanging="720"/>
        <w:jc w:val="both"/>
        <w:rPr>
          <w:rFonts w:ascii="Calibri" w:hAnsi="Calibri" w:cs="Times New Roman"/>
          <w:b w:val="0"/>
          <w:color w:val="000000"/>
          <w:sz w:val="22"/>
          <w:szCs w:val="22"/>
        </w:rPr>
      </w:pPr>
      <w:r>
        <w:rPr>
          <w:rFonts w:ascii="Calibri" w:hAnsi="Calibri" w:cs="Times New Roman"/>
          <w:b w:val="0"/>
          <w:color w:val="000000"/>
          <w:sz w:val="22"/>
          <w:szCs w:val="22"/>
        </w:rPr>
        <w:t>6</w:t>
      </w:r>
      <w:r w:rsidRPr="002F5597">
        <w:rPr>
          <w:rFonts w:ascii="Calibri" w:hAnsi="Calibri" w:cs="Times New Roman"/>
          <w:b w:val="0"/>
          <w:color w:val="000000"/>
          <w:sz w:val="22"/>
          <w:szCs w:val="22"/>
        </w:rPr>
        <w:t>.</w:t>
      </w:r>
      <w:r w:rsidRPr="002F5597">
        <w:rPr>
          <w:rFonts w:ascii="Calibri" w:hAnsi="Calibri" w:cs="Times New Roman"/>
          <w:b w:val="0"/>
          <w:color w:val="000000"/>
          <w:sz w:val="22"/>
          <w:szCs w:val="22"/>
        </w:rPr>
        <w:tab/>
        <w:t>PTCL reserves the right to reject any or all bids and to annul the bidding process at any time, without thereby incurring any liability to the affected bidder (s) or any obligations to inform the affected bidder (s) of the grounds for PTCL action.</w:t>
      </w:r>
    </w:p>
    <w:p w:rsidR="00C619FD" w:rsidRDefault="00C619FD" w:rsidP="00C619FD">
      <w:pPr>
        <w:spacing w:before="200" w:after="200"/>
        <w:ind w:left="720" w:hanging="720"/>
        <w:jc w:val="both"/>
        <w:rPr>
          <w:rFonts w:ascii="Calibri" w:hAnsi="Calibri"/>
          <w:bCs/>
          <w:color w:val="000000"/>
          <w:sz w:val="22"/>
          <w:szCs w:val="22"/>
        </w:rPr>
      </w:pPr>
      <w:r>
        <w:rPr>
          <w:rFonts w:ascii="Calibri" w:hAnsi="Calibri"/>
        </w:rPr>
        <w:t>7</w:t>
      </w:r>
      <w:r w:rsidRPr="002F5597">
        <w:rPr>
          <w:rFonts w:ascii="Calibri" w:hAnsi="Calibri"/>
        </w:rPr>
        <w:t>.</w:t>
      </w:r>
      <w:r w:rsidRPr="002F5597">
        <w:rPr>
          <w:rFonts w:ascii="Calibri" w:hAnsi="Calibri"/>
        </w:rPr>
        <w:tab/>
      </w:r>
      <w:r w:rsidRPr="002F5597">
        <w:rPr>
          <w:rFonts w:ascii="Calibri" w:hAnsi="Calibri"/>
          <w:bCs/>
          <w:color w:val="000000"/>
          <w:sz w:val="22"/>
          <w:szCs w:val="22"/>
        </w:rPr>
        <w:t xml:space="preserve">Vendor registration is mandatory for all the vendors interested to engage in business with PTCL. Unregistered vendors </w:t>
      </w:r>
      <w:r w:rsidRPr="00365732">
        <w:rPr>
          <w:rFonts w:ascii="Calibri" w:hAnsi="Calibri"/>
          <w:bCs/>
          <w:sz w:val="22"/>
          <w:szCs w:val="22"/>
        </w:rPr>
        <w:t>would be</w:t>
      </w:r>
      <w:r>
        <w:rPr>
          <w:rFonts w:ascii="Calibri" w:hAnsi="Calibri"/>
          <w:bCs/>
          <w:color w:val="00B050"/>
          <w:sz w:val="22"/>
          <w:szCs w:val="22"/>
        </w:rPr>
        <w:t xml:space="preserve"> </w:t>
      </w:r>
      <w:r w:rsidRPr="002F5597">
        <w:rPr>
          <w:rFonts w:ascii="Calibri" w:hAnsi="Calibri"/>
          <w:bCs/>
          <w:color w:val="000000"/>
          <w:sz w:val="22"/>
          <w:szCs w:val="22"/>
        </w:rPr>
        <w:t>required to get registered with PTCL for this purpose</w:t>
      </w:r>
      <w:r>
        <w:rPr>
          <w:rFonts w:ascii="Calibri" w:hAnsi="Calibri"/>
          <w:bCs/>
          <w:color w:val="000000"/>
          <w:sz w:val="22"/>
          <w:szCs w:val="22"/>
        </w:rPr>
        <w:t xml:space="preserve"> before award of work.</w:t>
      </w:r>
    </w:p>
    <w:p w:rsidR="00C619FD" w:rsidRPr="002F5597" w:rsidRDefault="00C619FD" w:rsidP="00C619FD">
      <w:pPr>
        <w:spacing w:before="200" w:after="200"/>
        <w:ind w:left="720" w:hanging="720"/>
        <w:jc w:val="both"/>
        <w:rPr>
          <w:rFonts w:ascii="Calibri" w:hAnsi="Calibri"/>
          <w:bCs/>
          <w:color w:val="000000"/>
          <w:sz w:val="22"/>
          <w:szCs w:val="22"/>
        </w:rPr>
      </w:pPr>
      <w:r>
        <w:rPr>
          <w:rFonts w:ascii="Calibri" w:hAnsi="Calibri"/>
          <w:bCs/>
          <w:color w:val="000000"/>
          <w:sz w:val="22"/>
          <w:szCs w:val="22"/>
        </w:rPr>
        <w:t>8.</w:t>
      </w:r>
      <w:r>
        <w:rPr>
          <w:rFonts w:ascii="Calibri" w:hAnsi="Calibri"/>
          <w:bCs/>
          <w:color w:val="000000"/>
          <w:sz w:val="22"/>
          <w:szCs w:val="22"/>
        </w:rPr>
        <w:tab/>
        <w:t xml:space="preserve">All the rates must be inclusive of all taxes. </w:t>
      </w:r>
    </w:p>
    <w:p w:rsidR="00C619FD" w:rsidRPr="002F5597" w:rsidRDefault="00C619FD" w:rsidP="00C619FD">
      <w:pPr>
        <w:pStyle w:val="Heading3"/>
        <w:spacing w:before="200" w:after="200"/>
        <w:ind w:left="720" w:hanging="720"/>
        <w:jc w:val="both"/>
        <w:rPr>
          <w:rFonts w:ascii="Calibri" w:hAnsi="Calibri" w:cs="Times New Roman"/>
          <w:b w:val="0"/>
          <w:color w:val="000000"/>
          <w:sz w:val="22"/>
          <w:szCs w:val="22"/>
        </w:rPr>
      </w:pPr>
      <w:r>
        <w:rPr>
          <w:rFonts w:ascii="Calibri" w:hAnsi="Calibri" w:cs="Times New Roman"/>
          <w:b w:val="0"/>
          <w:color w:val="000000"/>
          <w:sz w:val="22"/>
          <w:szCs w:val="22"/>
        </w:rPr>
        <w:t>9</w:t>
      </w:r>
      <w:r w:rsidRPr="002F5597">
        <w:rPr>
          <w:rFonts w:ascii="Calibri" w:hAnsi="Calibri" w:cs="Times New Roman"/>
          <w:b w:val="0"/>
          <w:color w:val="000000"/>
          <w:sz w:val="22"/>
          <w:szCs w:val="22"/>
        </w:rPr>
        <w:t>.</w:t>
      </w:r>
      <w:r w:rsidRPr="002F5597">
        <w:rPr>
          <w:rFonts w:ascii="Calibri" w:hAnsi="Calibri" w:cs="Times New Roman"/>
          <w:b w:val="0"/>
          <w:color w:val="000000"/>
          <w:sz w:val="22"/>
          <w:szCs w:val="22"/>
        </w:rPr>
        <w:tab/>
        <w:t>All correspondence on the subject may be addressed to the undersigned.</w:t>
      </w:r>
    </w:p>
    <w:p w:rsidR="00C619FD" w:rsidRPr="002F5597" w:rsidRDefault="00C619FD" w:rsidP="00C619FD">
      <w:pPr>
        <w:jc w:val="both"/>
        <w:rPr>
          <w:rFonts w:ascii="Calibri" w:hAnsi="Calibri"/>
          <w:color w:val="000000"/>
          <w:sz w:val="22"/>
          <w:szCs w:val="22"/>
        </w:rPr>
      </w:pPr>
    </w:p>
    <w:p w:rsidR="00C619FD" w:rsidRPr="002F5597" w:rsidRDefault="00C619FD" w:rsidP="00C619FD">
      <w:pPr>
        <w:jc w:val="right"/>
        <w:rPr>
          <w:rFonts w:ascii="Calibri" w:hAnsi="Calibri"/>
          <w:b/>
          <w:color w:val="FF0000"/>
          <w:sz w:val="22"/>
          <w:szCs w:val="22"/>
        </w:rPr>
      </w:pPr>
    </w:p>
    <w:p w:rsidR="00C619FD" w:rsidRPr="00365732" w:rsidRDefault="00C619FD" w:rsidP="00C619FD">
      <w:pPr>
        <w:tabs>
          <w:tab w:val="left" w:pos="6300"/>
          <w:tab w:val="right" w:pos="9360"/>
        </w:tabs>
        <w:ind w:left="4320"/>
        <w:jc w:val="right"/>
        <w:rPr>
          <w:rFonts w:ascii="Calibri" w:hAnsi="Calibri"/>
          <w:b/>
          <w:sz w:val="22"/>
          <w:szCs w:val="22"/>
        </w:rPr>
      </w:pPr>
      <w:r w:rsidRPr="00365732">
        <w:rPr>
          <w:rFonts w:ascii="Calibri" w:hAnsi="Calibri"/>
          <w:b/>
          <w:sz w:val="22"/>
          <w:szCs w:val="22"/>
        </w:rPr>
        <w:t xml:space="preserve">Senior Manager (Regional Procurement-I) Central, </w:t>
      </w:r>
    </w:p>
    <w:p w:rsidR="00C619FD" w:rsidRPr="00EA383D" w:rsidRDefault="00C619FD" w:rsidP="00C619FD">
      <w:pPr>
        <w:tabs>
          <w:tab w:val="left" w:pos="6300"/>
          <w:tab w:val="right" w:pos="9360"/>
        </w:tabs>
        <w:ind w:left="4725"/>
        <w:jc w:val="center"/>
        <w:rPr>
          <w:rFonts w:ascii="Calibri" w:hAnsi="Calibri"/>
          <w:b/>
          <w:sz w:val="22"/>
          <w:szCs w:val="22"/>
        </w:rPr>
      </w:pPr>
      <w:r>
        <w:rPr>
          <w:rFonts w:ascii="Calibri" w:hAnsi="Calibri"/>
          <w:b/>
          <w:sz w:val="22"/>
          <w:szCs w:val="22"/>
        </w:rPr>
        <w:t xml:space="preserve">        M</w:t>
      </w:r>
      <w:r w:rsidRPr="00EA383D">
        <w:rPr>
          <w:rFonts w:ascii="Calibri" w:hAnsi="Calibri"/>
          <w:b/>
          <w:sz w:val="22"/>
          <w:szCs w:val="22"/>
        </w:rPr>
        <w:t>c</w:t>
      </w:r>
      <w:r>
        <w:rPr>
          <w:rFonts w:ascii="Calibri" w:hAnsi="Calibri"/>
          <w:b/>
          <w:sz w:val="22"/>
          <w:szCs w:val="22"/>
        </w:rPr>
        <w:t>L</w:t>
      </w:r>
      <w:r w:rsidRPr="00EA383D">
        <w:rPr>
          <w:rFonts w:ascii="Calibri" w:hAnsi="Calibri"/>
          <w:b/>
          <w:sz w:val="22"/>
          <w:szCs w:val="22"/>
        </w:rPr>
        <w:t xml:space="preserve">eod Road, 1st Floor, CTH Building, </w:t>
      </w:r>
      <w:r>
        <w:rPr>
          <w:rFonts w:ascii="Calibri" w:hAnsi="Calibri"/>
          <w:b/>
          <w:sz w:val="22"/>
          <w:szCs w:val="22"/>
        </w:rPr>
        <w:t>Lahore</w:t>
      </w:r>
    </w:p>
    <w:p w:rsidR="00C619FD" w:rsidRPr="00365732" w:rsidRDefault="00C619FD" w:rsidP="00C619FD">
      <w:pPr>
        <w:tabs>
          <w:tab w:val="left" w:pos="6300"/>
          <w:tab w:val="right" w:pos="9360"/>
        </w:tabs>
        <w:ind w:left="4320"/>
        <w:jc w:val="right"/>
        <w:rPr>
          <w:rFonts w:ascii="Calibri" w:hAnsi="Calibri"/>
          <w:b/>
          <w:sz w:val="22"/>
          <w:szCs w:val="22"/>
        </w:rPr>
      </w:pPr>
      <w:r>
        <w:rPr>
          <w:rFonts w:ascii="Calibri" w:hAnsi="Calibri"/>
          <w:b/>
          <w:sz w:val="22"/>
          <w:szCs w:val="22"/>
        </w:rPr>
        <w:t>Fazal.Rahman</w:t>
      </w:r>
      <w:r w:rsidRPr="00365732">
        <w:rPr>
          <w:rFonts w:ascii="Calibri" w:hAnsi="Calibri"/>
          <w:b/>
          <w:sz w:val="22"/>
          <w:szCs w:val="22"/>
        </w:rPr>
        <w:t>@ptcl.net.pk</w:t>
      </w:r>
    </w:p>
    <w:p w:rsidR="00C619FD" w:rsidRPr="00365732" w:rsidRDefault="00C619FD" w:rsidP="00C619FD">
      <w:pPr>
        <w:ind w:left="4320"/>
        <w:jc w:val="right"/>
        <w:rPr>
          <w:rFonts w:ascii="Calibri" w:hAnsi="Calibri"/>
          <w:b/>
          <w:sz w:val="22"/>
          <w:szCs w:val="22"/>
        </w:rPr>
      </w:pPr>
      <w:r w:rsidRPr="00365732">
        <w:rPr>
          <w:rFonts w:ascii="Calibri" w:hAnsi="Calibri"/>
          <w:b/>
          <w:sz w:val="22"/>
          <w:szCs w:val="22"/>
        </w:rPr>
        <w:t>PH:  04</w:t>
      </w:r>
      <w:r>
        <w:rPr>
          <w:rFonts w:ascii="Calibri" w:hAnsi="Calibri"/>
          <w:b/>
          <w:sz w:val="22"/>
          <w:szCs w:val="22"/>
        </w:rPr>
        <w:t>2</w:t>
      </w:r>
      <w:r w:rsidRPr="00365732">
        <w:rPr>
          <w:rFonts w:ascii="Calibri" w:hAnsi="Calibri"/>
          <w:b/>
          <w:sz w:val="22"/>
          <w:szCs w:val="22"/>
        </w:rPr>
        <w:t>-</w:t>
      </w:r>
      <w:r>
        <w:rPr>
          <w:rFonts w:ascii="Calibri" w:hAnsi="Calibri"/>
          <w:b/>
          <w:sz w:val="22"/>
          <w:szCs w:val="22"/>
        </w:rPr>
        <w:t>37238182</w:t>
      </w:r>
    </w:p>
    <w:p w:rsidR="001D50EE" w:rsidRDefault="00B27459" w:rsidP="00294005">
      <w:pPr>
        <w:ind w:left="5400" w:firstLine="360"/>
        <w:jc w:val="right"/>
      </w:pPr>
      <w:hyperlink r:id="rId6" w:history="1">
        <w:r w:rsidR="00C619FD" w:rsidRPr="00365732">
          <w:rPr>
            <w:rStyle w:val="Hyperlink"/>
            <w:rFonts w:ascii="Calibri" w:hAnsi="Calibri"/>
            <w:b/>
            <w:sz w:val="22"/>
            <w:szCs w:val="22"/>
          </w:rPr>
          <w:t>www.ptcl.com.pk</w:t>
        </w:r>
      </w:hyperlink>
    </w:p>
    <w:sectPr w:rsidR="001D50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459" w:rsidRDefault="00B27459" w:rsidP="00294005">
      <w:r>
        <w:separator/>
      </w:r>
    </w:p>
  </w:endnote>
  <w:endnote w:type="continuationSeparator" w:id="0">
    <w:p w:rsidR="00B27459" w:rsidRDefault="00B27459" w:rsidP="0029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459" w:rsidRDefault="00B27459" w:rsidP="00294005">
      <w:r>
        <w:separator/>
      </w:r>
    </w:p>
  </w:footnote>
  <w:footnote w:type="continuationSeparator" w:id="0">
    <w:p w:rsidR="00B27459" w:rsidRDefault="00B27459" w:rsidP="002940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005" w:rsidRDefault="00294005">
    <w:pPr>
      <w:pStyle w:val="Header"/>
    </w:pPr>
    <w:r>
      <w:tab/>
    </w:r>
    <w:r>
      <w:tab/>
    </w:r>
    <w:r>
      <w:rPr>
        <w:noProof/>
        <w:sz w:val="90"/>
        <w:szCs w:val="90"/>
      </w:rPr>
      <w:drawing>
        <wp:inline distT="0" distB="0" distL="0" distR="0">
          <wp:extent cx="8001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FD"/>
    <w:rsid w:val="001D50EE"/>
    <w:rsid w:val="00294005"/>
    <w:rsid w:val="00B27459"/>
    <w:rsid w:val="00C619FD"/>
    <w:rsid w:val="00E42F26"/>
    <w:rsid w:val="00EF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BF08"/>
  <w15:chartTrackingRefBased/>
  <w15:docId w15:val="{32FAC108-4265-4511-9954-B8E4A3F2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9F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619F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619FD"/>
    <w:rPr>
      <w:rFonts w:ascii="Arial" w:eastAsia="Times New Roman" w:hAnsi="Arial" w:cs="Arial"/>
      <w:b/>
      <w:bCs/>
      <w:sz w:val="26"/>
      <w:szCs w:val="26"/>
    </w:rPr>
  </w:style>
  <w:style w:type="character" w:styleId="Hyperlink">
    <w:name w:val="Hyperlink"/>
    <w:rsid w:val="00C619FD"/>
    <w:rPr>
      <w:color w:val="0000FF"/>
      <w:u w:val="single"/>
    </w:rPr>
  </w:style>
  <w:style w:type="paragraph" w:styleId="ListParagraph">
    <w:name w:val="List Paragraph"/>
    <w:basedOn w:val="Normal"/>
    <w:qFormat/>
    <w:rsid w:val="00C619F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94005"/>
    <w:pPr>
      <w:tabs>
        <w:tab w:val="center" w:pos="4680"/>
        <w:tab w:val="right" w:pos="9360"/>
      </w:tabs>
    </w:pPr>
  </w:style>
  <w:style w:type="character" w:customStyle="1" w:styleId="HeaderChar">
    <w:name w:val="Header Char"/>
    <w:basedOn w:val="DefaultParagraphFont"/>
    <w:link w:val="Header"/>
    <w:uiPriority w:val="99"/>
    <w:rsid w:val="002940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005"/>
    <w:pPr>
      <w:tabs>
        <w:tab w:val="center" w:pos="4680"/>
        <w:tab w:val="right" w:pos="9360"/>
      </w:tabs>
    </w:pPr>
  </w:style>
  <w:style w:type="character" w:customStyle="1" w:styleId="FooterChar">
    <w:name w:val="Footer Char"/>
    <w:basedOn w:val="DefaultParagraphFont"/>
    <w:link w:val="Footer"/>
    <w:uiPriority w:val="99"/>
    <w:rsid w:val="002940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tcl.com.p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 Niaz Sheikh/Manager (Regional Procurement) CTR/PTCL</dc:creator>
  <cp:keywords/>
  <dc:description/>
  <cp:lastModifiedBy>Tariq Niaz Sheikh/Manager (Regional Procurement) CTR/PTCL</cp:lastModifiedBy>
  <cp:revision>2</cp:revision>
  <dcterms:created xsi:type="dcterms:W3CDTF">2019-07-24T07:11:00Z</dcterms:created>
  <dcterms:modified xsi:type="dcterms:W3CDTF">2019-07-24T07:30:00Z</dcterms:modified>
</cp:coreProperties>
</file>