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C7" w:rsidRDefault="0046067F" w:rsidP="00822EC7">
      <w:pPr>
        <w:jc w:val="center"/>
        <w:rPr>
          <w:b/>
          <w:sz w:val="32"/>
          <w:szCs w:val="32"/>
          <w:u w:val="single"/>
        </w:rPr>
      </w:pPr>
      <w:r w:rsidRPr="0046067F">
        <w:rPr>
          <w:noProof/>
          <w:sz w:val="32"/>
          <w:szCs w:val="32"/>
        </w:rPr>
        <w:drawing>
          <wp:inline distT="0" distB="0" distL="0" distR="0" wp14:anchorId="389EF84E" wp14:editId="45A89A75">
            <wp:extent cx="1590675" cy="1021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L 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7" cy="102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C7" w:rsidRDefault="00A765C7" w:rsidP="00822EC7">
      <w:pPr>
        <w:jc w:val="center"/>
        <w:rPr>
          <w:b/>
          <w:sz w:val="32"/>
          <w:szCs w:val="32"/>
          <w:u w:val="single"/>
        </w:rPr>
      </w:pPr>
    </w:p>
    <w:p w:rsidR="00A765C7" w:rsidRDefault="00A765C7" w:rsidP="00D030F4">
      <w:pPr>
        <w:rPr>
          <w:b/>
          <w:sz w:val="32"/>
          <w:szCs w:val="32"/>
          <w:u w:val="single"/>
        </w:rPr>
      </w:pPr>
    </w:p>
    <w:p w:rsidR="00A765C7" w:rsidRPr="00D030F4" w:rsidRDefault="00D030F4" w:rsidP="0046067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030F4">
        <w:rPr>
          <w:b/>
          <w:sz w:val="36"/>
          <w:szCs w:val="36"/>
          <w:u w:val="single"/>
        </w:rPr>
        <w:t>PAKISTAN TELECOMMUNICATION COMPANY LIMITED</w:t>
      </w:r>
    </w:p>
    <w:p w:rsidR="0046067F" w:rsidRDefault="0046067F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46067F" w:rsidRDefault="0046067F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RGM-OSP/RPC-RTR/201</w:t>
      </w:r>
      <w:r w:rsidR="00127CD0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/01</w:t>
      </w:r>
    </w:p>
    <w:p w:rsidR="00D030F4" w:rsidRDefault="00D030F4" w:rsidP="0046067F">
      <w:pPr>
        <w:tabs>
          <w:tab w:val="left" w:pos="3480"/>
        </w:tabs>
        <w:spacing w:line="360" w:lineRule="auto"/>
        <w:jc w:val="center"/>
        <w:rPr>
          <w:b/>
          <w:sz w:val="32"/>
          <w:szCs w:val="32"/>
        </w:rPr>
      </w:pPr>
    </w:p>
    <w:p w:rsidR="00A765C7" w:rsidRPr="00D030F4" w:rsidRDefault="0046067F" w:rsidP="0046067F">
      <w:pPr>
        <w:tabs>
          <w:tab w:val="left" w:pos="34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TENDER</w:t>
      </w:r>
      <w:r w:rsidR="00D030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NOTICE </w:t>
      </w:r>
      <w:r w:rsidR="00D030F4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 w:rsidR="003B4296">
        <w:rPr>
          <w:b/>
          <w:sz w:val="32"/>
          <w:szCs w:val="32"/>
        </w:rPr>
        <w:t>Development/</w:t>
      </w:r>
      <w:r w:rsidR="00D030F4" w:rsidRPr="00D030F4">
        <w:rPr>
          <w:b/>
          <w:sz w:val="32"/>
          <w:szCs w:val="32"/>
        </w:rPr>
        <w:t>EXPANSION</w:t>
      </w:r>
      <w:r w:rsidRPr="00D030F4">
        <w:rPr>
          <w:b/>
          <w:sz w:val="32"/>
          <w:szCs w:val="32"/>
        </w:rPr>
        <w:t>/</w:t>
      </w:r>
      <w:r w:rsidR="00D030F4" w:rsidRPr="00D030F4">
        <w:rPr>
          <w:b/>
          <w:sz w:val="32"/>
          <w:szCs w:val="32"/>
        </w:rPr>
        <w:t xml:space="preserve">REHABILATIOIN </w:t>
      </w:r>
      <w:r w:rsidRPr="00D030F4">
        <w:rPr>
          <w:b/>
          <w:sz w:val="32"/>
          <w:szCs w:val="32"/>
        </w:rPr>
        <w:t>/</w:t>
      </w:r>
      <w:r w:rsidR="00D030F4" w:rsidRPr="00D030F4">
        <w:rPr>
          <w:b/>
          <w:sz w:val="32"/>
          <w:szCs w:val="32"/>
        </w:rPr>
        <w:t>REVAMPING OF O</w:t>
      </w:r>
      <w:r>
        <w:rPr>
          <w:b/>
          <w:sz w:val="32"/>
          <w:szCs w:val="32"/>
        </w:rPr>
        <w:t xml:space="preserve">SP COPPER NETWORK </w:t>
      </w:r>
      <w:r w:rsidRPr="00D030F4">
        <w:rPr>
          <w:b/>
          <w:sz w:val="32"/>
          <w:szCs w:val="32"/>
        </w:rPr>
        <w:t>(</w:t>
      </w:r>
      <w:r w:rsidR="00D030F4" w:rsidRPr="00D030F4">
        <w:rPr>
          <w:b/>
          <w:sz w:val="32"/>
          <w:szCs w:val="32"/>
        </w:rPr>
        <w:t>ON UNIT FRAME RATES BASIS</w:t>
      </w:r>
      <w:r w:rsidRPr="00D030F4">
        <w:rPr>
          <w:b/>
          <w:sz w:val="32"/>
          <w:szCs w:val="32"/>
        </w:rPr>
        <w:t xml:space="preserve">) </w:t>
      </w:r>
      <w:r w:rsidR="00D030F4" w:rsidRPr="00D030F4">
        <w:rPr>
          <w:b/>
          <w:sz w:val="32"/>
          <w:szCs w:val="32"/>
        </w:rPr>
        <w:t>UNDER THE JURISDICTION OF REGIONAL GENEARAL MANA</w:t>
      </w:r>
      <w:r w:rsidR="006F30E5">
        <w:rPr>
          <w:b/>
          <w:sz w:val="32"/>
          <w:szCs w:val="32"/>
        </w:rPr>
        <w:t>G</w:t>
      </w:r>
      <w:r w:rsidR="00D030F4" w:rsidRPr="00D030F4">
        <w:rPr>
          <w:b/>
          <w:sz w:val="32"/>
          <w:szCs w:val="32"/>
        </w:rPr>
        <w:t>ER RAW</w:t>
      </w:r>
      <w:r w:rsidR="00AE041C">
        <w:rPr>
          <w:b/>
          <w:sz w:val="32"/>
          <w:szCs w:val="32"/>
        </w:rPr>
        <w:t>ALPINDI</w:t>
      </w:r>
      <w:r w:rsidR="003B4296">
        <w:rPr>
          <w:b/>
          <w:sz w:val="32"/>
          <w:szCs w:val="32"/>
        </w:rPr>
        <w:t xml:space="preserve"> TELECOM</w:t>
      </w:r>
      <w:r w:rsidR="00AE041C">
        <w:rPr>
          <w:b/>
          <w:sz w:val="32"/>
          <w:szCs w:val="32"/>
        </w:rPr>
        <w:t xml:space="preserve"> REGION </w:t>
      </w:r>
      <w:r>
        <w:rPr>
          <w:b/>
          <w:sz w:val="32"/>
          <w:szCs w:val="32"/>
        </w:rPr>
        <w:t>(</w:t>
      </w:r>
      <w:r w:rsidR="00AE041C">
        <w:rPr>
          <w:b/>
          <w:sz w:val="32"/>
          <w:szCs w:val="32"/>
        </w:rPr>
        <w:t>RTR</w:t>
      </w:r>
      <w:r>
        <w:rPr>
          <w:b/>
          <w:sz w:val="32"/>
          <w:szCs w:val="32"/>
        </w:rPr>
        <w:t xml:space="preserve">) </w:t>
      </w:r>
      <w:r w:rsidR="00AE041C">
        <w:rPr>
          <w:b/>
          <w:sz w:val="32"/>
          <w:szCs w:val="32"/>
        </w:rPr>
        <w:t>RAWALPINDI</w:t>
      </w:r>
    </w:p>
    <w:p w:rsidR="0046067F" w:rsidRDefault="0046067F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765C7" w:rsidRDefault="00A765C7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765C7" w:rsidRDefault="00A765C7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765C7" w:rsidRDefault="00A765C7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765C7" w:rsidRDefault="00A765C7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765C7" w:rsidRDefault="00A765C7" w:rsidP="0046067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765C7" w:rsidRDefault="00A765C7" w:rsidP="00B10375">
      <w:pPr>
        <w:rPr>
          <w:b/>
          <w:sz w:val="32"/>
          <w:szCs w:val="32"/>
          <w:u w:val="single"/>
        </w:rPr>
      </w:pPr>
    </w:p>
    <w:p w:rsidR="0046067F" w:rsidRDefault="0046067F" w:rsidP="00822EC7">
      <w:pPr>
        <w:jc w:val="center"/>
        <w:rPr>
          <w:b/>
          <w:sz w:val="32"/>
          <w:szCs w:val="32"/>
          <w:u w:val="single"/>
        </w:rPr>
      </w:pPr>
    </w:p>
    <w:p w:rsidR="00A708F6" w:rsidRDefault="0069641C" w:rsidP="00822EC7">
      <w:pPr>
        <w:jc w:val="center"/>
        <w:rPr>
          <w:b/>
          <w:sz w:val="32"/>
          <w:szCs w:val="32"/>
          <w:u w:val="single"/>
        </w:rPr>
      </w:pPr>
      <w:r w:rsidRPr="00A708F6">
        <w:rPr>
          <w:b/>
          <w:sz w:val="32"/>
          <w:szCs w:val="32"/>
          <w:u w:val="single"/>
        </w:rPr>
        <w:t>TENDER NOTICE</w:t>
      </w:r>
    </w:p>
    <w:p w:rsidR="00A708F6" w:rsidRDefault="00A708F6" w:rsidP="00822E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CE0E79">
        <w:rPr>
          <w:b/>
          <w:sz w:val="32"/>
          <w:szCs w:val="32"/>
          <w:u w:val="single"/>
        </w:rPr>
        <w:t>Development/</w:t>
      </w:r>
      <w:r>
        <w:rPr>
          <w:b/>
          <w:sz w:val="32"/>
          <w:szCs w:val="32"/>
          <w:u w:val="single"/>
        </w:rPr>
        <w:t>EXPANSION/REHABILATIOIN /REVAMPING OF OSP COPPER NETWORK (ON UNIT FRAME RATES BASIS) UNDER THE JURISDICTION OF REGIONAL GENEARAL MANA</w:t>
      </w:r>
      <w:r w:rsidR="00AE041C">
        <w:rPr>
          <w:b/>
          <w:sz w:val="32"/>
          <w:szCs w:val="32"/>
          <w:u w:val="single"/>
        </w:rPr>
        <w:t>G</w:t>
      </w:r>
      <w:r>
        <w:rPr>
          <w:b/>
          <w:sz w:val="32"/>
          <w:szCs w:val="32"/>
          <w:u w:val="single"/>
        </w:rPr>
        <w:t>ER</w:t>
      </w:r>
      <w:r w:rsidR="00214AEA">
        <w:rPr>
          <w:b/>
          <w:sz w:val="32"/>
          <w:szCs w:val="32"/>
          <w:u w:val="single"/>
        </w:rPr>
        <w:t xml:space="preserve"> RAWALPINDI REGION (RTR)</w:t>
      </w:r>
      <w:r w:rsidR="00AE041C">
        <w:rPr>
          <w:b/>
          <w:sz w:val="32"/>
          <w:szCs w:val="32"/>
          <w:u w:val="single"/>
        </w:rPr>
        <w:t xml:space="preserve"> RAWALPINDI</w:t>
      </w:r>
    </w:p>
    <w:p w:rsidR="0046067F" w:rsidRDefault="0046067F" w:rsidP="00822EC7">
      <w:pPr>
        <w:jc w:val="center"/>
        <w:rPr>
          <w:b/>
          <w:sz w:val="32"/>
          <w:szCs w:val="32"/>
          <w:u w:val="single"/>
        </w:rPr>
      </w:pPr>
    </w:p>
    <w:p w:rsidR="00A708F6" w:rsidRDefault="00A708F6" w:rsidP="00822EC7">
      <w:pPr>
        <w:pStyle w:val="ListParagraph"/>
        <w:numPr>
          <w:ilvl w:val="0"/>
          <w:numId w:val="1"/>
        </w:numPr>
        <w:spacing w:line="360" w:lineRule="auto"/>
        <w:jc w:val="both"/>
      </w:pPr>
      <w:r w:rsidRPr="00A708F6">
        <w:t xml:space="preserve">Sealed </w:t>
      </w:r>
      <w:r w:rsidR="00DE05C8">
        <w:t xml:space="preserve">bids, in </w:t>
      </w:r>
      <w:r w:rsidR="0069641C">
        <w:t>P</w:t>
      </w:r>
      <w:r w:rsidR="00DE05C8">
        <w:t xml:space="preserve">ak rupees on </w:t>
      </w:r>
      <w:r>
        <w:t>D.D.P basis</w:t>
      </w:r>
      <w:r w:rsidR="0069641C">
        <w:t>,</w:t>
      </w:r>
      <w:r>
        <w:t xml:space="preserve"> are invited from reputed vendors for </w:t>
      </w:r>
      <w:r w:rsidR="00CE0E79">
        <w:t>Development/</w:t>
      </w:r>
      <w:r>
        <w:t>expansion</w:t>
      </w:r>
      <w:r w:rsidR="000628B2">
        <w:t xml:space="preserve"> </w:t>
      </w:r>
      <w:r>
        <w:t>/</w:t>
      </w:r>
      <w:r w:rsidR="000628B2">
        <w:t xml:space="preserve"> </w:t>
      </w:r>
      <w:r>
        <w:t>rehabilitation</w:t>
      </w:r>
      <w:r w:rsidR="000628B2">
        <w:t xml:space="preserve"> </w:t>
      </w:r>
      <w:r>
        <w:t>/</w:t>
      </w:r>
      <w:r w:rsidR="000628B2">
        <w:t xml:space="preserve"> </w:t>
      </w:r>
      <w:r>
        <w:t>revamping of OSP copper network under the jurisdiction of Regional Manager RTR Rawalpindi.</w:t>
      </w:r>
      <w:r w:rsidR="0069641C">
        <w:t xml:space="preserve"> </w:t>
      </w:r>
      <w:r w:rsidR="00DE05C8">
        <w:t xml:space="preserve">Bids must be completed in all </w:t>
      </w:r>
      <w:r w:rsidR="0069641C">
        <w:t xml:space="preserve">respects, </w:t>
      </w:r>
      <w:r w:rsidR="00DE05C8">
        <w:t>labor,</w:t>
      </w:r>
      <w:r w:rsidR="0069641C">
        <w:t xml:space="preserve"> Materials</w:t>
      </w:r>
      <w:r w:rsidR="00DE05C8">
        <w:t>, Temporary works and all others requisites whether of a temporary or permanent nature</w:t>
      </w:r>
      <w:r w:rsidR="00127CD0">
        <w:t>.</w:t>
      </w:r>
      <w:r w:rsidR="0093017E">
        <w:t xml:space="preserve"> </w:t>
      </w:r>
      <w:r w:rsidR="00DE05C8">
        <w:t>Tender documents can be purchased from</w:t>
      </w:r>
      <w:r w:rsidR="00A44835">
        <w:t xml:space="preserve"> PTCL regional office RTR </w:t>
      </w:r>
      <w:r w:rsidR="006B703C">
        <w:t>Rawalpindi. Payment</w:t>
      </w:r>
      <w:r w:rsidR="00A44835">
        <w:t xml:space="preserve"> for the tender document is Rs.</w:t>
      </w:r>
      <w:r w:rsidR="00CE0E79">
        <w:t>1</w:t>
      </w:r>
      <w:r w:rsidR="00A44835">
        <w:t xml:space="preserve">000/- </w:t>
      </w:r>
      <w:r w:rsidR="00FC3F3B">
        <w:t>nonrefundable</w:t>
      </w:r>
      <w:r w:rsidR="00A44835">
        <w:t xml:space="preserve"> through demand draft</w:t>
      </w:r>
      <w:r w:rsidR="00FC3F3B">
        <w:t xml:space="preserve"> </w:t>
      </w:r>
      <w:r w:rsidR="00A44835">
        <w:t>/</w:t>
      </w:r>
      <w:r w:rsidR="00FC3F3B">
        <w:t xml:space="preserve"> </w:t>
      </w:r>
      <w:r w:rsidR="00A44835">
        <w:t>pay order</w:t>
      </w:r>
      <w:r w:rsidR="00FC3F3B">
        <w:t xml:space="preserve"> </w:t>
      </w:r>
      <w:r w:rsidR="00A44835">
        <w:t>/</w:t>
      </w:r>
      <w:r w:rsidR="00FC3F3B">
        <w:t xml:space="preserve"> </w:t>
      </w:r>
      <w:r w:rsidR="00A44835">
        <w:t xml:space="preserve">cash in </w:t>
      </w:r>
      <w:r w:rsidR="00FC3F3B">
        <w:t>favor</w:t>
      </w:r>
      <w:r w:rsidR="00A44835">
        <w:t xml:space="preserve"> of Senior Manager (Finance &amp; Management </w:t>
      </w:r>
      <w:r w:rsidR="0069641C">
        <w:t>accounts) ITR</w:t>
      </w:r>
      <w:r w:rsidR="00A44835">
        <w:t xml:space="preserve"> Islamabad.</w:t>
      </w:r>
    </w:p>
    <w:p w:rsidR="00A44835" w:rsidRPr="00A44835" w:rsidRDefault="00A44835" w:rsidP="00822EC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Bids shall be submitted on </w:t>
      </w:r>
      <w:r w:rsidR="00127CD0">
        <w:t xml:space="preserve">or before </w:t>
      </w:r>
      <w:r w:rsidR="00CE0E79">
        <w:t>06</w:t>
      </w:r>
      <w:r w:rsidR="00402CEF">
        <w:t xml:space="preserve"> </w:t>
      </w:r>
      <w:r w:rsidR="00CE0E79">
        <w:t>January</w:t>
      </w:r>
      <w:r w:rsidRPr="00A44835">
        <w:rPr>
          <w:b/>
        </w:rPr>
        <w:t>-201</w:t>
      </w:r>
      <w:r w:rsidR="00CE0E79">
        <w:rPr>
          <w:b/>
        </w:rPr>
        <w:t>8</w:t>
      </w:r>
      <w:r>
        <w:rPr>
          <w:b/>
        </w:rPr>
        <w:t xml:space="preserve"> till </w:t>
      </w:r>
      <w:r w:rsidR="00127CD0">
        <w:rPr>
          <w:b/>
        </w:rPr>
        <w:t xml:space="preserve">1400 HRS </w:t>
      </w:r>
      <w:r>
        <w:rPr>
          <w:b/>
        </w:rPr>
        <w:t xml:space="preserve">at office of Senior </w:t>
      </w:r>
      <w:r w:rsidR="00CE0E79">
        <w:rPr>
          <w:b/>
        </w:rPr>
        <w:t xml:space="preserve">Manager </w:t>
      </w:r>
      <w:r w:rsidR="0069641C">
        <w:rPr>
          <w:b/>
        </w:rPr>
        <w:t>(Planning</w:t>
      </w:r>
      <w:r>
        <w:rPr>
          <w:b/>
        </w:rPr>
        <w:t xml:space="preserve"> &amp; coordination) RTR Rawalpindi.</w:t>
      </w:r>
    </w:p>
    <w:p w:rsidR="006B703C" w:rsidRDefault="00CB5FFD" w:rsidP="00822EC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Bids should be marked as “Bids for </w:t>
      </w:r>
      <w:r w:rsidR="00CE0E79">
        <w:t>Development/</w:t>
      </w:r>
      <w:r>
        <w:t>expansion/ rehabilitation/ revamping of OSP copper network under the jurisdiction Regional General Manager RTR Rawalpindi</w:t>
      </w:r>
      <w:proofErr w:type="gramStart"/>
      <w:r w:rsidR="00715F37">
        <w:t>.”</w:t>
      </w:r>
      <w:r w:rsidR="006B703C">
        <w:t>This</w:t>
      </w:r>
      <w:proofErr w:type="gramEnd"/>
      <w:r w:rsidR="006B703C">
        <w:t xml:space="preserve"> offer should be accompanied by Bids security of Rs. 100000/- in the form of CDR in </w:t>
      </w:r>
      <w:r w:rsidR="00AE041C">
        <w:t>favor</w:t>
      </w:r>
      <w:r w:rsidR="006B703C">
        <w:t xml:space="preserve"> of Senior Manager (Finance &amp; Management </w:t>
      </w:r>
      <w:r w:rsidR="0093017E">
        <w:t>accounts) ITR</w:t>
      </w:r>
      <w:r w:rsidR="00CE0E79">
        <w:t>/RTR</w:t>
      </w:r>
      <w:r w:rsidR="006B703C">
        <w:t xml:space="preserve"> Islamabad.</w:t>
      </w:r>
    </w:p>
    <w:p w:rsidR="00A44835" w:rsidRDefault="0093017E" w:rsidP="00822EC7">
      <w:pPr>
        <w:pStyle w:val="ListParagraph"/>
        <w:numPr>
          <w:ilvl w:val="0"/>
          <w:numId w:val="1"/>
        </w:numPr>
        <w:spacing w:line="360" w:lineRule="auto"/>
        <w:jc w:val="both"/>
      </w:pPr>
      <w:r>
        <w:t>Bids received after the above deadline shall not be accepted and will be returned unopened.</w:t>
      </w:r>
    </w:p>
    <w:p w:rsidR="00314C2A" w:rsidRDefault="00314C2A" w:rsidP="00822EC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PTCL reserves the rights to reject any or all bids </w:t>
      </w:r>
      <w:r w:rsidR="00822EC7">
        <w:t>and to annual the bidding process at any time,</w:t>
      </w:r>
      <w:r w:rsidR="00A765C7">
        <w:t xml:space="preserve"> </w:t>
      </w:r>
      <w:r w:rsidR="00822EC7">
        <w:t>wit</w:t>
      </w:r>
      <w:r w:rsidR="00A765C7">
        <w:t>h</w:t>
      </w:r>
      <w:r w:rsidR="00822EC7">
        <w:t>out thereby incurring any liability to  the affected bidder (S) or any obligations to inform the affected bidder (s) of the grounds for PTCL action.</w:t>
      </w:r>
    </w:p>
    <w:p w:rsidR="00822EC7" w:rsidRDefault="00822EC7" w:rsidP="00822EC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Vendor registration </w:t>
      </w:r>
      <w:r w:rsidR="00855418">
        <w:t xml:space="preserve">with PTCL </w:t>
      </w:r>
      <w:bookmarkStart w:id="0" w:name="_GoBack"/>
      <w:bookmarkEnd w:id="0"/>
      <w:r>
        <w:t>is mandatory for all the vendors interested to engage in business with or supply material / services to PTCL.</w:t>
      </w:r>
      <w:r w:rsidR="00AE041C">
        <w:t xml:space="preserve"> </w:t>
      </w:r>
      <w:r>
        <w:t xml:space="preserve">It is essential to mention the vendor Registration Code (VR code) assigned by PTCL on Quotations/bids submitted. </w:t>
      </w:r>
      <w:r w:rsidR="005F6FAC">
        <w:t>Unregisters vendor</w:t>
      </w:r>
      <w:r>
        <w:t xml:space="preserve"> </w:t>
      </w:r>
      <w:r w:rsidR="00127CD0">
        <w:t xml:space="preserve">will not be entertained </w:t>
      </w:r>
      <w:r>
        <w:t>for this purpose.</w:t>
      </w:r>
    </w:p>
    <w:p w:rsidR="00822EC7" w:rsidRPr="00A708F6" w:rsidRDefault="00822EC7" w:rsidP="00822EC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All correspondence on the subject may be addressed to the undersigned.</w:t>
      </w:r>
    </w:p>
    <w:p w:rsidR="00822EC7" w:rsidRDefault="00822EC7" w:rsidP="0046067F">
      <w:pPr>
        <w:spacing w:line="360" w:lineRule="auto"/>
        <w:jc w:val="right"/>
      </w:pPr>
    </w:p>
    <w:p w:rsidR="00A708F6" w:rsidRDefault="00402CEF" w:rsidP="0046067F">
      <w:pPr>
        <w:tabs>
          <w:tab w:val="left" w:pos="6825"/>
        </w:tabs>
        <w:jc w:val="right"/>
      </w:pPr>
      <w:r>
        <w:t>Muhammad Asif</w:t>
      </w:r>
    </w:p>
    <w:p w:rsidR="00822EC7" w:rsidRDefault="00822EC7" w:rsidP="0046067F">
      <w:pPr>
        <w:pStyle w:val="ListParagraph"/>
        <w:jc w:val="right"/>
        <w:rPr>
          <w:b/>
        </w:rPr>
      </w:pPr>
      <w:r>
        <w:rPr>
          <w:b/>
        </w:rPr>
        <w:t>Senior Engineer</w:t>
      </w:r>
      <w:r w:rsidR="00E757C4">
        <w:rPr>
          <w:b/>
        </w:rPr>
        <w:t xml:space="preserve"> (</w:t>
      </w:r>
      <w:r w:rsidR="00402CEF">
        <w:rPr>
          <w:b/>
        </w:rPr>
        <w:t>DEV &amp; SP</w:t>
      </w:r>
      <w:r>
        <w:rPr>
          <w:b/>
        </w:rPr>
        <w:t>)</w:t>
      </w:r>
    </w:p>
    <w:p w:rsidR="00822EC7" w:rsidRDefault="00E757C4" w:rsidP="0046067F">
      <w:pPr>
        <w:pStyle w:val="ListParagraph"/>
        <w:jc w:val="right"/>
        <w:rPr>
          <w:b/>
        </w:rPr>
      </w:pPr>
      <w:r>
        <w:rPr>
          <w:b/>
        </w:rPr>
        <w:t>RTR Rawalpindi</w:t>
      </w:r>
    </w:p>
    <w:p w:rsidR="005F6FAC" w:rsidRDefault="00855418" w:rsidP="0046067F">
      <w:pPr>
        <w:pStyle w:val="ListParagraph"/>
        <w:jc w:val="right"/>
        <w:rPr>
          <w:rStyle w:val="rpc41"/>
          <w:rFonts w:ascii="Segoe UI" w:hAnsi="Segoe UI" w:cs="Segoe UI"/>
          <w:b/>
          <w:color w:val="000000" w:themeColor="text1"/>
          <w:sz w:val="18"/>
          <w:szCs w:val="18"/>
        </w:rPr>
      </w:pPr>
      <w:hyperlink r:id="rId6" w:history="1">
        <w:r w:rsidR="00402CEF">
          <w:rPr>
            <w:rStyle w:val="Hyperlink"/>
            <w:rFonts w:ascii="Segoe UI" w:hAnsi="Segoe UI" w:cs="Segoe UI"/>
            <w:b/>
            <w:sz w:val="18"/>
            <w:szCs w:val="18"/>
          </w:rPr>
          <w:t>muhammad.asif2@ptcl.net.pk</w:t>
        </w:r>
      </w:hyperlink>
    </w:p>
    <w:p w:rsidR="00822EC7" w:rsidRPr="0046067F" w:rsidRDefault="005F6FAC" w:rsidP="0046067F">
      <w:pPr>
        <w:pStyle w:val="ListParagraph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PH:051-558</w:t>
      </w:r>
      <w:r w:rsidR="00402CEF">
        <w:rPr>
          <w:b/>
          <w:color w:val="000000" w:themeColor="text1"/>
        </w:rPr>
        <w:t>2067</w:t>
      </w:r>
    </w:p>
    <w:sectPr w:rsidR="00822EC7" w:rsidRPr="0046067F" w:rsidSect="0046067F">
      <w:pgSz w:w="12240" w:h="15840" w:code="1"/>
      <w:pgMar w:top="1152" w:right="720" w:bottom="576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08F1"/>
    <w:multiLevelType w:val="hybridMultilevel"/>
    <w:tmpl w:val="86062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014F94"/>
    <w:multiLevelType w:val="hybridMultilevel"/>
    <w:tmpl w:val="8606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F6"/>
    <w:rsid w:val="000628B2"/>
    <w:rsid w:val="00127CD0"/>
    <w:rsid w:val="00214AEA"/>
    <w:rsid w:val="00314C2A"/>
    <w:rsid w:val="003B4296"/>
    <w:rsid w:val="00402CEF"/>
    <w:rsid w:val="004116A3"/>
    <w:rsid w:val="0046067F"/>
    <w:rsid w:val="004D4F21"/>
    <w:rsid w:val="005F6FAC"/>
    <w:rsid w:val="0069641C"/>
    <w:rsid w:val="006B703C"/>
    <w:rsid w:val="006F30E5"/>
    <w:rsid w:val="00715F37"/>
    <w:rsid w:val="007F5473"/>
    <w:rsid w:val="00822E29"/>
    <w:rsid w:val="00822EC7"/>
    <w:rsid w:val="00855418"/>
    <w:rsid w:val="00916C7E"/>
    <w:rsid w:val="0093017E"/>
    <w:rsid w:val="00A44835"/>
    <w:rsid w:val="00A708F6"/>
    <w:rsid w:val="00A765C7"/>
    <w:rsid w:val="00AE041C"/>
    <w:rsid w:val="00B10375"/>
    <w:rsid w:val="00B527BB"/>
    <w:rsid w:val="00CB5FFD"/>
    <w:rsid w:val="00CE0E79"/>
    <w:rsid w:val="00D030F4"/>
    <w:rsid w:val="00DD1053"/>
    <w:rsid w:val="00DD50FC"/>
    <w:rsid w:val="00DE05C8"/>
    <w:rsid w:val="00E757C4"/>
    <w:rsid w:val="00EE48CF"/>
    <w:rsid w:val="00FA1D3F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1A20"/>
  <w15:docId w15:val="{F4FDF9CD-A771-4450-9715-8977C64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F6"/>
    <w:pPr>
      <w:ind w:left="720"/>
      <w:contextualSpacing/>
    </w:pPr>
  </w:style>
  <w:style w:type="character" w:customStyle="1" w:styleId="rpc41">
    <w:name w:val="_rpc_41"/>
    <w:basedOn w:val="DefaultParagraphFont"/>
    <w:rsid w:val="005F6FAC"/>
  </w:style>
  <w:style w:type="character" w:styleId="Hyperlink">
    <w:name w:val="Hyperlink"/>
    <w:basedOn w:val="DefaultParagraphFont"/>
    <w:uiPriority w:val="99"/>
    <w:unhideWhenUsed/>
    <w:rsid w:val="005F6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.hayat1@ptcl.net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Asif</cp:lastModifiedBy>
  <cp:revision>7</cp:revision>
  <dcterms:created xsi:type="dcterms:W3CDTF">2017-12-23T10:53:00Z</dcterms:created>
  <dcterms:modified xsi:type="dcterms:W3CDTF">2017-12-26T06:58:00Z</dcterms:modified>
</cp:coreProperties>
</file>