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45F83" w14:textId="73248C25" w:rsidR="00766C04" w:rsidRDefault="00766C04" w:rsidP="00766C04">
      <w:pPr>
        <w:pStyle w:val="Heading1"/>
        <w:jc w:val="center"/>
        <w:rPr>
          <w:rFonts w:asciiTheme="minorHAnsi" w:hAnsiTheme="minorHAnsi" w:cstheme="minorHAnsi"/>
          <w:sz w:val="36"/>
          <w:szCs w:val="36"/>
        </w:rPr>
      </w:pPr>
      <w:bookmarkStart w:id="0" w:name="_Toc98530463"/>
      <w:r w:rsidRPr="00766C04">
        <w:rPr>
          <w:rFonts w:asciiTheme="minorHAnsi" w:hAnsiTheme="minorHAnsi" w:cstheme="minorHAnsi"/>
          <w:sz w:val="36"/>
          <w:szCs w:val="36"/>
        </w:rPr>
        <w:t>TENDER NOTICE</w:t>
      </w:r>
      <w:bookmarkEnd w:id="0"/>
    </w:p>
    <w:p w14:paraId="0B2290D3" w14:textId="34F0FED9" w:rsidR="00812FEE" w:rsidRPr="00812FEE" w:rsidRDefault="00E1054C" w:rsidP="00812FEE">
      <w:pPr>
        <w:jc w:val="center"/>
        <w:rPr>
          <w:b/>
          <w:sz w:val="32"/>
          <w:u w:val="single"/>
        </w:rPr>
      </w:pPr>
      <w:r>
        <w:rPr>
          <w:b/>
          <w:sz w:val="32"/>
          <w:u w:val="single"/>
        </w:rPr>
        <w:t xml:space="preserve">Civil Work at </w:t>
      </w:r>
      <w:r w:rsidR="0022661B">
        <w:rPr>
          <w:b/>
          <w:sz w:val="32"/>
          <w:u w:val="single"/>
        </w:rPr>
        <w:t xml:space="preserve">10 </w:t>
      </w:r>
      <w:r>
        <w:rPr>
          <w:b/>
          <w:sz w:val="32"/>
          <w:u w:val="single"/>
        </w:rPr>
        <w:t xml:space="preserve">Different Sites of Gujranwala Telecom </w:t>
      </w:r>
      <w:r w:rsidR="00985D21">
        <w:rPr>
          <w:b/>
          <w:sz w:val="32"/>
          <w:u w:val="single"/>
        </w:rPr>
        <w:t>Region (</w:t>
      </w:r>
      <w:r>
        <w:rPr>
          <w:b/>
          <w:sz w:val="32"/>
          <w:u w:val="single"/>
        </w:rPr>
        <w:t>GTR) PTCL</w:t>
      </w:r>
    </w:p>
    <w:p w14:paraId="5C216D7D" w14:textId="77777777" w:rsidR="00812FEE" w:rsidRPr="00812FEE" w:rsidRDefault="00812FEE" w:rsidP="00812FEE"/>
    <w:p w14:paraId="2860C6D5" w14:textId="77777777" w:rsidR="00766C04" w:rsidRPr="00E51560" w:rsidRDefault="00766C04" w:rsidP="00766C04">
      <w:pPr>
        <w:pStyle w:val="BodyText"/>
        <w:rPr>
          <w:rFonts w:ascii="Calibri" w:hAnsi="Calibri"/>
          <w:sz w:val="22"/>
          <w:szCs w:val="22"/>
        </w:rPr>
      </w:pPr>
    </w:p>
    <w:p w14:paraId="130EBBEF" w14:textId="570F603A" w:rsidR="00291593" w:rsidRDefault="00766C04" w:rsidP="00812FEE">
      <w:pPr>
        <w:jc w:val="center"/>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51D77">
        <w:rPr>
          <w:rFonts w:ascii="Calibri" w:hAnsi="Calibri"/>
          <w:sz w:val="22"/>
          <w:szCs w:val="22"/>
        </w:rPr>
        <w:t xml:space="preserve">for </w:t>
      </w:r>
      <w:r w:rsidR="00985D21">
        <w:rPr>
          <w:rFonts w:ascii="Calibri" w:hAnsi="Calibri"/>
          <w:sz w:val="22"/>
          <w:szCs w:val="22"/>
        </w:rPr>
        <w:t xml:space="preserve">Civil Work at </w:t>
      </w:r>
      <w:r w:rsidR="00A71DE1">
        <w:rPr>
          <w:rFonts w:ascii="Calibri" w:hAnsi="Calibri"/>
          <w:sz w:val="22"/>
          <w:szCs w:val="22"/>
        </w:rPr>
        <w:t>10</w:t>
      </w:r>
      <w:r w:rsidR="00985D21">
        <w:rPr>
          <w:rFonts w:ascii="Calibri" w:hAnsi="Calibri"/>
          <w:sz w:val="22"/>
          <w:szCs w:val="22"/>
        </w:rPr>
        <w:t xml:space="preserve"> Different Sites</w:t>
      </w:r>
      <w:r w:rsidR="00812FEE">
        <w:rPr>
          <w:rFonts w:ascii="Calibri" w:hAnsi="Calibri"/>
          <w:sz w:val="22"/>
          <w:szCs w:val="22"/>
        </w:rPr>
        <w:t xml:space="preserve"> </w:t>
      </w:r>
      <w:r w:rsidR="00C6442D">
        <w:rPr>
          <w:rFonts w:ascii="Calibri" w:hAnsi="Calibri"/>
          <w:sz w:val="22"/>
          <w:szCs w:val="22"/>
        </w:rPr>
        <w:t xml:space="preserve">of </w:t>
      </w:r>
      <w:r w:rsidR="00985D21">
        <w:rPr>
          <w:rFonts w:ascii="Calibri" w:hAnsi="Calibri"/>
          <w:sz w:val="22"/>
          <w:szCs w:val="22"/>
        </w:rPr>
        <w:t>Gujranwala</w:t>
      </w:r>
      <w:r w:rsidR="00951D77">
        <w:rPr>
          <w:rFonts w:ascii="Calibri" w:hAnsi="Calibri"/>
          <w:sz w:val="22"/>
          <w:szCs w:val="22"/>
        </w:rPr>
        <w:t xml:space="preserve"> Telecom</w:t>
      </w:r>
      <w:r w:rsidR="00C6442D">
        <w:rPr>
          <w:rFonts w:ascii="Calibri" w:hAnsi="Calibri"/>
          <w:sz w:val="22"/>
          <w:szCs w:val="22"/>
        </w:rPr>
        <w:t xml:space="preserve"> Region in PTCL Business Zone Central</w:t>
      </w:r>
      <w:r w:rsidR="00291593">
        <w:rPr>
          <w:rFonts w:ascii="Calibri" w:hAnsi="Calibri"/>
          <w:sz w:val="22"/>
          <w:szCs w:val="22"/>
        </w:rPr>
        <w:t>.</w:t>
      </w:r>
    </w:p>
    <w:p w14:paraId="37C42598" w14:textId="26D57AE8" w:rsidR="00766C04" w:rsidRPr="00812FEE" w:rsidRDefault="00A40412" w:rsidP="0047765A">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 xml:space="preserve">Interested bidders/Parties can contact through email to Manager Regional Procurement- </w:t>
      </w:r>
      <w:r w:rsidR="00B63C2E">
        <w:rPr>
          <w:rFonts w:ascii="Calibri" w:hAnsi="Calibri"/>
          <w:sz w:val="22"/>
          <w:szCs w:val="22"/>
        </w:rPr>
        <w:t>GTR</w:t>
      </w:r>
      <w:r>
        <w:rPr>
          <w:rFonts w:ascii="Calibri" w:hAnsi="Calibri"/>
          <w:sz w:val="22"/>
          <w:szCs w:val="22"/>
        </w:rPr>
        <w:t xml:space="preserve"> </w:t>
      </w:r>
      <w:r w:rsidR="00B63C2E" w:rsidRPr="00B63C2E">
        <w:rPr>
          <w:rFonts w:ascii="Calibri" w:hAnsi="Calibri"/>
          <w:color w:val="1F3864" w:themeColor="accent1" w:themeShade="80"/>
          <w:sz w:val="22"/>
          <w:szCs w:val="22"/>
        </w:rPr>
        <w:t xml:space="preserve">Mehak.Saeed@ptclgroup.com </w:t>
      </w:r>
      <w:r>
        <w:rPr>
          <w:rFonts w:ascii="Calibri" w:hAnsi="Calibri"/>
          <w:sz w:val="22"/>
          <w:szCs w:val="22"/>
        </w:rPr>
        <w:t xml:space="preserve">for issuance of tender document. </w:t>
      </w:r>
    </w:p>
    <w:p w14:paraId="7AE30937" w14:textId="2E190FC4" w:rsidR="00766C04" w:rsidRPr="00291593" w:rsidRDefault="00766C04" w:rsidP="0047765A">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required to be submitted up to </w:t>
      </w:r>
      <w:r w:rsidR="00A8400B">
        <w:rPr>
          <w:b/>
          <w:bCs/>
          <w:highlight w:val="yellow"/>
        </w:rPr>
        <w:t>16</w:t>
      </w:r>
      <w:r w:rsidR="00C6442D" w:rsidRPr="00342BF5">
        <w:rPr>
          <w:b/>
          <w:bCs/>
          <w:highlight w:val="yellow"/>
        </w:rPr>
        <w:t>-</w:t>
      </w:r>
      <w:r w:rsidR="00A8400B">
        <w:rPr>
          <w:b/>
          <w:bCs/>
          <w:highlight w:val="yellow"/>
        </w:rPr>
        <w:t>10</w:t>
      </w:r>
      <w:r w:rsidR="00812FEE" w:rsidRPr="00342BF5">
        <w:rPr>
          <w:b/>
          <w:bCs/>
          <w:highlight w:val="yellow"/>
        </w:rPr>
        <w:t>-2024</w:t>
      </w:r>
      <w:r w:rsidRPr="00342BF5">
        <w:rPr>
          <w:b/>
          <w:bCs/>
          <w:highlight w:val="yellow"/>
        </w:rPr>
        <w:t>,</w:t>
      </w:r>
      <w:r w:rsidRPr="00E51560">
        <w:rPr>
          <w:b/>
        </w:rPr>
        <w:t xml:space="preserve"> </w:t>
      </w:r>
      <w:r w:rsidR="00291593">
        <w:t>as instructed in the instructions to bidder document in the RFP pack</w:t>
      </w:r>
      <w:r w:rsidRPr="00E51560">
        <w:rPr>
          <w:b/>
        </w:rPr>
        <w:t xml:space="preserve">. </w:t>
      </w:r>
    </w:p>
    <w:p w14:paraId="23D9CEFC" w14:textId="77777777" w:rsidR="00291593" w:rsidRDefault="00291593" w:rsidP="00291593">
      <w:pPr>
        <w:pStyle w:val="ListParagraph"/>
        <w:tabs>
          <w:tab w:val="left" w:pos="709"/>
        </w:tabs>
        <w:spacing w:before="200"/>
        <w:ind w:left="567"/>
        <w:jc w:val="both"/>
      </w:pPr>
    </w:p>
    <w:p w14:paraId="7339B045" w14:textId="26FDB6D1" w:rsidR="00766C04" w:rsidRPr="00643698" w:rsidRDefault="00766C04" w:rsidP="0047765A">
      <w:pPr>
        <w:pStyle w:val="ListParagraph"/>
        <w:numPr>
          <w:ilvl w:val="1"/>
          <w:numId w:val="1"/>
        </w:numPr>
        <w:tabs>
          <w:tab w:val="left" w:pos="709"/>
        </w:tabs>
        <w:spacing w:before="200"/>
        <w:ind w:left="567" w:hanging="567"/>
        <w:jc w:val="both"/>
      </w:pPr>
      <w:r w:rsidRPr="0062738E">
        <w:t xml:space="preserve">The Bids must be accompanied by </w:t>
      </w:r>
      <w:r w:rsidR="00291593">
        <w:t xml:space="preserve">a </w:t>
      </w:r>
      <w:r w:rsidR="005C355F">
        <w:t xml:space="preserve">Bid bond of </w:t>
      </w:r>
      <w:r w:rsidR="00A269AC">
        <w:t>2% Bid value</w:t>
      </w:r>
      <w:r w:rsidRPr="0062738E">
        <w:t xml:space="preserve"> as security in the form of CDR / DD in the name of “</w:t>
      </w:r>
      <w:r w:rsidR="00A879E0">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74B82DAC" w14:textId="77777777" w:rsidR="00291593" w:rsidRPr="00291593" w:rsidRDefault="00291593" w:rsidP="00291593">
      <w:pPr>
        <w:pStyle w:val="ListParagraph"/>
        <w:tabs>
          <w:tab w:val="left" w:pos="709"/>
        </w:tabs>
        <w:ind w:left="567"/>
      </w:pPr>
      <w:bookmarkStart w:id="1" w:name="_Toc41904982"/>
    </w:p>
    <w:p w14:paraId="072C43D3" w14:textId="3D384C19" w:rsidR="00766C04" w:rsidRPr="00E51560" w:rsidRDefault="00766C04" w:rsidP="0047765A">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678FD60C" w14:textId="4C0DEF9D" w:rsidR="00291593" w:rsidRDefault="00291593" w:rsidP="00291593">
      <w:pPr>
        <w:pStyle w:val="ListParagraph"/>
        <w:tabs>
          <w:tab w:val="left" w:pos="709"/>
        </w:tabs>
        <w:ind w:left="567"/>
        <w:rPr>
          <w:rFonts w:cs="Calibri"/>
        </w:rPr>
      </w:pPr>
      <w:bookmarkStart w:id="2" w:name="_Toc41904983"/>
    </w:p>
    <w:p w14:paraId="4832B9C3" w14:textId="58BD0C5B" w:rsidR="00766C04" w:rsidRPr="0062738E" w:rsidRDefault="00766C04" w:rsidP="0047765A">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30E8F473" w14:textId="77777777" w:rsidR="00291593" w:rsidRDefault="00291593" w:rsidP="00291593">
      <w:pPr>
        <w:pStyle w:val="ListParagraph"/>
        <w:tabs>
          <w:tab w:val="left" w:pos="709"/>
        </w:tabs>
        <w:spacing w:before="200"/>
        <w:ind w:left="567"/>
        <w:jc w:val="both"/>
        <w:rPr>
          <w:bCs/>
        </w:rPr>
      </w:pPr>
    </w:p>
    <w:p w14:paraId="5D0D4BF3" w14:textId="4DAE4063" w:rsidR="00766C04" w:rsidRPr="0062738E" w:rsidRDefault="00766C04" w:rsidP="0047765A">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5B8390D6" w14:textId="77777777" w:rsidR="00291593" w:rsidRDefault="00291593" w:rsidP="00291593">
      <w:pPr>
        <w:pStyle w:val="ListParagraph"/>
        <w:tabs>
          <w:tab w:val="left" w:pos="709"/>
        </w:tabs>
        <w:ind w:left="567"/>
      </w:pPr>
    </w:p>
    <w:p w14:paraId="62278882" w14:textId="73F6BB7D" w:rsidR="00766C04" w:rsidRPr="0062738E" w:rsidRDefault="00766C04" w:rsidP="0047765A">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21ACDE43" w14:textId="77777777" w:rsidR="00766C04" w:rsidRPr="00E51560" w:rsidRDefault="00766C04" w:rsidP="0047765A">
      <w:pPr>
        <w:tabs>
          <w:tab w:val="left" w:pos="709"/>
        </w:tabs>
        <w:ind w:left="567" w:hanging="567"/>
        <w:jc w:val="both"/>
        <w:rPr>
          <w:rFonts w:ascii="Calibri" w:hAnsi="Calibri"/>
          <w:sz w:val="22"/>
          <w:szCs w:val="22"/>
        </w:rPr>
      </w:pPr>
    </w:p>
    <w:p w14:paraId="7FD76D8D" w14:textId="77777777" w:rsidR="00766C04" w:rsidRPr="00E51560" w:rsidRDefault="00766C04" w:rsidP="00766C04">
      <w:pPr>
        <w:jc w:val="right"/>
        <w:rPr>
          <w:rFonts w:ascii="Calibri" w:hAnsi="Calibri"/>
          <w:b/>
          <w:sz w:val="22"/>
          <w:szCs w:val="22"/>
        </w:rPr>
      </w:pPr>
    </w:p>
    <w:p w14:paraId="0692C9CA" w14:textId="0EDE4272" w:rsidR="00766C04" w:rsidRPr="00E51560" w:rsidRDefault="00766C04" w:rsidP="00291593">
      <w:pPr>
        <w:tabs>
          <w:tab w:val="left" w:pos="6300"/>
          <w:tab w:val="right" w:pos="9360"/>
        </w:tabs>
        <w:ind w:left="4320"/>
        <w:jc w:val="center"/>
        <w:rPr>
          <w:rFonts w:ascii="Calibri" w:hAnsi="Calibri"/>
          <w:b/>
          <w:sz w:val="22"/>
          <w:szCs w:val="22"/>
        </w:rPr>
      </w:pPr>
      <w:r w:rsidRPr="00E51560">
        <w:rPr>
          <w:rFonts w:ascii="Calibri" w:hAnsi="Calibri"/>
          <w:b/>
          <w:sz w:val="22"/>
          <w:szCs w:val="22"/>
        </w:rPr>
        <w:t>Senior Manager (Regional Procurement-</w:t>
      </w:r>
      <w:r w:rsidR="00A269AC">
        <w:rPr>
          <w:rFonts w:ascii="Calibri" w:hAnsi="Calibri"/>
          <w:b/>
          <w:sz w:val="22"/>
          <w:szCs w:val="22"/>
        </w:rPr>
        <w:t>I</w:t>
      </w:r>
      <w:r w:rsidRPr="00E51560">
        <w:rPr>
          <w:rFonts w:ascii="Calibri" w:hAnsi="Calibri"/>
          <w:b/>
          <w:sz w:val="22"/>
          <w:szCs w:val="22"/>
        </w:rPr>
        <w:t xml:space="preserve">I) </w:t>
      </w:r>
      <w:r w:rsidR="00A269AC">
        <w:rPr>
          <w:rFonts w:ascii="Calibri" w:hAnsi="Calibri"/>
          <w:b/>
          <w:sz w:val="22"/>
          <w:szCs w:val="22"/>
        </w:rPr>
        <w:t>Central</w:t>
      </w:r>
      <w:r w:rsidRPr="00E51560">
        <w:rPr>
          <w:rFonts w:ascii="Calibri" w:hAnsi="Calibri"/>
          <w:b/>
          <w:sz w:val="22"/>
          <w:szCs w:val="22"/>
        </w:rPr>
        <w:t>,</w:t>
      </w:r>
    </w:p>
    <w:p w14:paraId="462C8D10" w14:textId="77777777" w:rsidR="00A269AC" w:rsidRPr="00B92416" w:rsidRDefault="00A269AC" w:rsidP="00A269AC">
      <w:pPr>
        <w:tabs>
          <w:tab w:val="left" w:pos="6300"/>
          <w:tab w:val="right" w:pos="9360"/>
        </w:tabs>
        <w:ind w:left="4320"/>
        <w:jc w:val="center"/>
        <w:rPr>
          <w:rFonts w:ascii="Calibri" w:hAnsi="Calibri"/>
          <w:sz w:val="22"/>
          <w:szCs w:val="22"/>
        </w:rPr>
      </w:pPr>
      <w:r w:rsidRPr="00B92416">
        <w:rPr>
          <w:rFonts w:ascii="Calibri" w:hAnsi="Calibri"/>
          <w:sz w:val="22"/>
          <w:szCs w:val="22"/>
        </w:rPr>
        <w:t xml:space="preserve">Admin Block, FIRST Floor, CTX Building, Faisalabad  </w:t>
      </w:r>
    </w:p>
    <w:p w14:paraId="362C7C06" w14:textId="77777777" w:rsidR="00A269AC" w:rsidRPr="00B92416" w:rsidRDefault="00A269AC" w:rsidP="00A269AC">
      <w:pPr>
        <w:tabs>
          <w:tab w:val="left" w:pos="6300"/>
          <w:tab w:val="right" w:pos="9360"/>
        </w:tabs>
        <w:ind w:left="4320"/>
        <w:jc w:val="center"/>
        <w:rPr>
          <w:rFonts w:ascii="Calibri" w:hAnsi="Calibri"/>
          <w:sz w:val="22"/>
          <w:szCs w:val="22"/>
        </w:rPr>
      </w:pPr>
      <w:r w:rsidRPr="00B92416">
        <w:rPr>
          <w:rFonts w:ascii="Calibri" w:hAnsi="Calibri"/>
          <w:sz w:val="22"/>
          <w:szCs w:val="22"/>
        </w:rPr>
        <w:t>Muhammad.Mumtaz@ptcl.net.pk</w:t>
      </w:r>
    </w:p>
    <w:p w14:paraId="639ECA85" w14:textId="77777777" w:rsidR="00A269AC" w:rsidRPr="00291593" w:rsidRDefault="00A269AC" w:rsidP="00A269AC">
      <w:pPr>
        <w:tabs>
          <w:tab w:val="left" w:pos="6300"/>
          <w:tab w:val="right" w:pos="9360"/>
        </w:tabs>
        <w:ind w:left="4320"/>
        <w:jc w:val="center"/>
        <w:rPr>
          <w:rFonts w:ascii="Calibri" w:hAnsi="Calibri"/>
          <w:sz w:val="22"/>
          <w:szCs w:val="22"/>
        </w:rPr>
      </w:pPr>
      <w:r w:rsidRPr="00B92416">
        <w:rPr>
          <w:rFonts w:ascii="Calibri" w:hAnsi="Calibri"/>
          <w:sz w:val="22"/>
          <w:szCs w:val="22"/>
        </w:rPr>
        <w:t>PH:  041-2601224</w:t>
      </w:r>
    </w:p>
    <w:p w14:paraId="37F93F05" w14:textId="4A62AA50" w:rsidR="005518C7" w:rsidRPr="0069386D" w:rsidRDefault="005518C7" w:rsidP="00A269AC">
      <w:pPr>
        <w:tabs>
          <w:tab w:val="left" w:pos="6300"/>
          <w:tab w:val="right" w:pos="9360"/>
        </w:tabs>
        <w:ind w:left="4320"/>
        <w:jc w:val="center"/>
        <w:rPr>
          <w:rFonts w:ascii="Calibri" w:hAnsi="Calibri"/>
          <w:sz w:val="22"/>
          <w:szCs w:val="22"/>
        </w:rPr>
      </w:pPr>
    </w:p>
    <w:sectPr w:rsidR="005518C7" w:rsidRPr="006938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CF470" w14:textId="77777777" w:rsidR="00E20E1A" w:rsidRDefault="00E20E1A" w:rsidP="0047765A">
      <w:r>
        <w:separator/>
      </w:r>
    </w:p>
  </w:endnote>
  <w:endnote w:type="continuationSeparator" w:id="0">
    <w:p w14:paraId="51E91E94" w14:textId="77777777" w:rsidR="00E20E1A" w:rsidRDefault="00E20E1A"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BC40" w14:textId="77777777" w:rsidR="00E20E1A" w:rsidRDefault="00E20E1A" w:rsidP="0047765A">
      <w:r>
        <w:separator/>
      </w:r>
    </w:p>
  </w:footnote>
  <w:footnote w:type="continuationSeparator" w:id="0">
    <w:p w14:paraId="5A4C4D6A" w14:textId="77777777" w:rsidR="00E20E1A" w:rsidRDefault="00E20E1A" w:rsidP="00477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99192202">
    <w:abstractNumId w:val="0"/>
  </w:num>
  <w:num w:numId="2" w16cid:durableId="37979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76E72"/>
    <w:rsid w:val="0007734E"/>
    <w:rsid w:val="000D33DB"/>
    <w:rsid w:val="00186179"/>
    <w:rsid w:val="0022661B"/>
    <w:rsid w:val="00291593"/>
    <w:rsid w:val="0030167C"/>
    <w:rsid w:val="00342BF5"/>
    <w:rsid w:val="0047765A"/>
    <w:rsid w:val="00496541"/>
    <w:rsid w:val="004D382A"/>
    <w:rsid w:val="005518C7"/>
    <w:rsid w:val="0055233F"/>
    <w:rsid w:val="005C355F"/>
    <w:rsid w:val="0069386D"/>
    <w:rsid w:val="00694ABC"/>
    <w:rsid w:val="0076244A"/>
    <w:rsid w:val="00766C04"/>
    <w:rsid w:val="00797EC3"/>
    <w:rsid w:val="007C632D"/>
    <w:rsid w:val="00812FEE"/>
    <w:rsid w:val="00951D77"/>
    <w:rsid w:val="00967A4A"/>
    <w:rsid w:val="00985D21"/>
    <w:rsid w:val="00A2346B"/>
    <w:rsid w:val="00A269AC"/>
    <w:rsid w:val="00A40412"/>
    <w:rsid w:val="00A71DE1"/>
    <w:rsid w:val="00A73A83"/>
    <w:rsid w:val="00A8400B"/>
    <w:rsid w:val="00A879E0"/>
    <w:rsid w:val="00B63C2E"/>
    <w:rsid w:val="00C11653"/>
    <w:rsid w:val="00C6442D"/>
    <w:rsid w:val="00CA0501"/>
    <w:rsid w:val="00DF131D"/>
    <w:rsid w:val="00DF7CF0"/>
    <w:rsid w:val="00E1054C"/>
    <w:rsid w:val="00E20E1A"/>
    <w:rsid w:val="00E321D6"/>
    <w:rsid w:val="00EA4F6B"/>
    <w:rsid w:val="00EF7572"/>
    <w:rsid w:val="00F13204"/>
    <w:rsid w:val="00F8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A40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Mehak Saeed/Regional Procurement Central II/Procurement/Gujranwala</cp:lastModifiedBy>
  <cp:revision>22</cp:revision>
  <dcterms:created xsi:type="dcterms:W3CDTF">2022-04-14T06:37:00Z</dcterms:created>
  <dcterms:modified xsi:type="dcterms:W3CDTF">2024-10-08T05:32:00Z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