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5C7" w:rsidRPr="004E030E" w:rsidRDefault="00D030F4" w:rsidP="00822EC7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4E030E">
        <w:rPr>
          <w:rFonts w:ascii="Arial" w:hAnsi="Arial" w:cs="Arial"/>
          <w:b/>
          <w:i/>
          <w:noProof/>
          <w:sz w:val="28"/>
          <w:szCs w:val="28"/>
        </w:rPr>
        <w:drawing>
          <wp:inline distT="0" distB="0" distL="0" distR="0" wp14:anchorId="482B0E32" wp14:editId="36CC7CB1">
            <wp:extent cx="1162050" cy="10096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65C7" w:rsidRPr="004E030E" w:rsidRDefault="00A765C7" w:rsidP="00822EC7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A765C7" w:rsidRPr="004E030E" w:rsidRDefault="00A765C7" w:rsidP="00D030F4">
      <w:pPr>
        <w:rPr>
          <w:rFonts w:ascii="Arial" w:hAnsi="Arial" w:cs="Arial"/>
          <w:b/>
          <w:sz w:val="32"/>
          <w:szCs w:val="32"/>
          <w:u w:val="single"/>
        </w:rPr>
      </w:pPr>
    </w:p>
    <w:p w:rsidR="00D030F4" w:rsidRPr="004E030E" w:rsidRDefault="00D030F4" w:rsidP="004E030E">
      <w:pPr>
        <w:jc w:val="both"/>
        <w:rPr>
          <w:rFonts w:ascii="Arial" w:hAnsi="Arial" w:cs="Arial"/>
          <w:b/>
          <w:sz w:val="32"/>
          <w:szCs w:val="36"/>
          <w:u w:val="single"/>
        </w:rPr>
      </w:pPr>
      <w:r w:rsidRPr="004E030E">
        <w:rPr>
          <w:rFonts w:ascii="Arial" w:hAnsi="Arial" w:cs="Arial"/>
          <w:b/>
          <w:sz w:val="28"/>
          <w:szCs w:val="32"/>
        </w:rPr>
        <w:t xml:space="preserve">             </w:t>
      </w:r>
      <w:r w:rsidRPr="004E030E">
        <w:rPr>
          <w:rFonts w:ascii="Arial" w:hAnsi="Arial" w:cs="Arial"/>
          <w:b/>
          <w:sz w:val="32"/>
          <w:szCs w:val="36"/>
          <w:u w:val="single"/>
        </w:rPr>
        <w:t xml:space="preserve">PAKISTAN TELECOMMUNICATION COMPANY LIMITED </w:t>
      </w:r>
    </w:p>
    <w:p w:rsidR="00D030F4" w:rsidRPr="004E030E" w:rsidRDefault="00D030F4" w:rsidP="00D030F4">
      <w:pPr>
        <w:tabs>
          <w:tab w:val="left" w:pos="3480"/>
        </w:tabs>
        <w:rPr>
          <w:rFonts w:ascii="Arial" w:hAnsi="Arial" w:cs="Arial"/>
          <w:b/>
          <w:sz w:val="32"/>
          <w:szCs w:val="32"/>
        </w:rPr>
      </w:pPr>
    </w:p>
    <w:p w:rsidR="00D030F4" w:rsidRPr="004E030E" w:rsidRDefault="00D030F4" w:rsidP="00D030F4">
      <w:pPr>
        <w:tabs>
          <w:tab w:val="left" w:pos="3480"/>
        </w:tabs>
        <w:rPr>
          <w:rFonts w:ascii="Arial" w:hAnsi="Arial" w:cs="Arial"/>
          <w:b/>
          <w:sz w:val="32"/>
          <w:szCs w:val="32"/>
        </w:rPr>
      </w:pPr>
      <w:r w:rsidRPr="004E030E">
        <w:rPr>
          <w:rFonts w:ascii="Arial" w:hAnsi="Arial" w:cs="Arial"/>
          <w:b/>
          <w:sz w:val="32"/>
          <w:szCs w:val="32"/>
        </w:rPr>
        <w:t xml:space="preserve">                                               TENDERING </w:t>
      </w:r>
    </w:p>
    <w:p w:rsidR="00D030F4" w:rsidRPr="004E030E" w:rsidRDefault="00D030F4" w:rsidP="00D030F4">
      <w:pPr>
        <w:tabs>
          <w:tab w:val="left" w:pos="3480"/>
        </w:tabs>
        <w:rPr>
          <w:rFonts w:ascii="Arial" w:hAnsi="Arial" w:cs="Arial"/>
          <w:b/>
          <w:sz w:val="32"/>
          <w:szCs w:val="32"/>
        </w:rPr>
      </w:pPr>
    </w:p>
    <w:p w:rsidR="00D030F4" w:rsidRPr="004E030E" w:rsidRDefault="00D030F4" w:rsidP="00D030F4">
      <w:pPr>
        <w:tabs>
          <w:tab w:val="left" w:pos="3480"/>
        </w:tabs>
        <w:rPr>
          <w:rFonts w:ascii="Arial" w:hAnsi="Arial" w:cs="Arial"/>
          <w:b/>
          <w:sz w:val="32"/>
          <w:szCs w:val="32"/>
        </w:rPr>
      </w:pPr>
      <w:r w:rsidRPr="004E030E">
        <w:rPr>
          <w:rFonts w:ascii="Arial" w:hAnsi="Arial" w:cs="Arial"/>
          <w:b/>
          <w:sz w:val="32"/>
          <w:szCs w:val="32"/>
        </w:rPr>
        <w:tab/>
      </w:r>
      <w:r w:rsidR="00590ABD" w:rsidRPr="004E030E">
        <w:rPr>
          <w:rFonts w:ascii="Arial" w:hAnsi="Arial" w:cs="Arial"/>
          <w:b/>
          <w:sz w:val="32"/>
          <w:szCs w:val="32"/>
        </w:rPr>
        <w:t xml:space="preserve">     </w:t>
      </w:r>
      <w:r w:rsidRPr="004E030E">
        <w:rPr>
          <w:rFonts w:ascii="Arial" w:hAnsi="Arial" w:cs="Arial"/>
          <w:b/>
          <w:sz w:val="32"/>
          <w:szCs w:val="32"/>
        </w:rPr>
        <w:t xml:space="preserve"> </w:t>
      </w:r>
      <w:r w:rsidR="004E030E">
        <w:rPr>
          <w:rFonts w:ascii="Arial" w:hAnsi="Arial" w:cs="Arial"/>
          <w:b/>
          <w:sz w:val="32"/>
          <w:szCs w:val="32"/>
        </w:rPr>
        <w:t xml:space="preserve">      </w:t>
      </w:r>
      <w:r w:rsidRPr="004E030E">
        <w:rPr>
          <w:rFonts w:ascii="Arial" w:hAnsi="Arial" w:cs="Arial"/>
          <w:b/>
          <w:sz w:val="32"/>
          <w:szCs w:val="32"/>
        </w:rPr>
        <w:t xml:space="preserve"> FOR</w:t>
      </w:r>
    </w:p>
    <w:p w:rsidR="00A765C7" w:rsidRPr="004E030E" w:rsidRDefault="00A765C7" w:rsidP="00822EC7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A765C7" w:rsidRPr="004E030E" w:rsidRDefault="00C37CE3" w:rsidP="00D030F4">
      <w:pPr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4E030E">
        <w:rPr>
          <w:rFonts w:ascii="Arial" w:hAnsi="Arial" w:cs="Arial"/>
          <w:b/>
          <w:sz w:val="32"/>
          <w:szCs w:val="32"/>
        </w:rPr>
        <w:t xml:space="preserve">PROCUREMENT OF DP COVERS </w:t>
      </w:r>
      <w:r w:rsidR="00D030F4" w:rsidRPr="004E030E">
        <w:rPr>
          <w:rFonts w:ascii="Arial" w:hAnsi="Arial" w:cs="Arial"/>
          <w:b/>
          <w:sz w:val="32"/>
          <w:szCs w:val="32"/>
        </w:rPr>
        <w:t>(ON UNIT FRAME RATES BASIS) UNDER THE JURISDICTION OF REGIONAL GENEARAL MANAER RAWALPINDI REGION (RTR) RAWALPINDI.</w:t>
      </w:r>
      <w:proofErr w:type="gramEnd"/>
    </w:p>
    <w:p w:rsidR="00A765C7" w:rsidRPr="004E030E" w:rsidRDefault="00F33EFC" w:rsidP="00822EC7">
      <w:pPr>
        <w:jc w:val="center"/>
        <w:rPr>
          <w:rFonts w:ascii="Arial" w:hAnsi="Arial" w:cs="Arial"/>
          <w:b/>
          <w:color w:val="000000" w:themeColor="text1"/>
          <w:sz w:val="32"/>
          <w:szCs w:val="32"/>
          <w:u w:val="single"/>
        </w:rPr>
      </w:pPr>
      <w:r w:rsidRPr="004E030E">
        <w:rPr>
          <w:rFonts w:ascii="Arial" w:hAnsi="Arial" w:cs="Arial"/>
          <w:b/>
          <w:color w:val="000000" w:themeColor="text1"/>
          <w:sz w:val="32"/>
          <w:szCs w:val="32"/>
          <w:u w:val="single"/>
        </w:rPr>
        <w:t>RGM/RPC-RTR/2018/0001</w:t>
      </w:r>
    </w:p>
    <w:p w:rsidR="00A765C7" w:rsidRPr="004E030E" w:rsidRDefault="00A765C7" w:rsidP="00822EC7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A765C7" w:rsidRPr="004E030E" w:rsidRDefault="00A765C7" w:rsidP="00822EC7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A765C7" w:rsidRPr="004E030E" w:rsidRDefault="00A765C7" w:rsidP="00822EC7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A765C7" w:rsidRPr="004E030E" w:rsidRDefault="00A765C7" w:rsidP="00822EC7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A765C7" w:rsidRDefault="00A765C7" w:rsidP="00822EC7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4E030E" w:rsidRDefault="004E030E" w:rsidP="00822EC7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4E030E" w:rsidRPr="004E030E" w:rsidRDefault="004E030E" w:rsidP="00822EC7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A765C7" w:rsidRPr="004E030E" w:rsidRDefault="00A765C7" w:rsidP="00B10375">
      <w:pPr>
        <w:rPr>
          <w:rFonts w:ascii="Arial" w:hAnsi="Arial" w:cs="Arial"/>
          <w:b/>
          <w:sz w:val="32"/>
          <w:szCs w:val="32"/>
          <w:u w:val="single"/>
        </w:rPr>
      </w:pPr>
    </w:p>
    <w:p w:rsidR="00A708F6" w:rsidRPr="004E030E" w:rsidRDefault="0069641C" w:rsidP="00822EC7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4E030E">
        <w:rPr>
          <w:rFonts w:ascii="Arial" w:hAnsi="Arial" w:cs="Arial"/>
          <w:b/>
          <w:sz w:val="32"/>
          <w:szCs w:val="32"/>
          <w:u w:val="single"/>
        </w:rPr>
        <w:lastRenderedPageBreak/>
        <w:t>TENDER NOTICE</w:t>
      </w:r>
    </w:p>
    <w:p w:rsidR="00A708F6" w:rsidRPr="004E030E" w:rsidRDefault="00C37CE3" w:rsidP="00822EC7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proofErr w:type="gramStart"/>
      <w:r w:rsidRPr="004E030E">
        <w:rPr>
          <w:rFonts w:ascii="Arial" w:hAnsi="Arial" w:cs="Arial"/>
          <w:b/>
          <w:sz w:val="32"/>
          <w:szCs w:val="32"/>
          <w:u w:val="single"/>
        </w:rPr>
        <w:t xml:space="preserve">PROCUREMENT OF DP COVERS </w:t>
      </w:r>
      <w:r w:rsidR="00A708F6" w:rsidRPr="004E030E">
        <w:rPr>
          <w:rFonts w:ascii="Arial" w:hAnsi="Arial" w:cs="Arial"/>
          <w:b/>
          <w:sz w:val="32"/>
          <w:szCs w:val="32"/>
          <w:u w:val="single"/>
        </w:rPr>
        <w:t>(ON UNIT FRAME RATES BASIS) UNDER THE JURISDICTION OF REGIONAL GENEARAL MANAER</w:t>
      </w:r>
      <w:r w:rsidR="00214AEA" w:rsidRPr="004E030E">
        <w:rPr>
          <w:rFonts w:ascii="Arial" w:hAnsi="Arial" w:cs="Arial"/>
          <w:b/>
          <w:sz w:val="32"/>
          <w:szCs w:val="32"/>
          <w:u w:val="single"/>
        </w:rPr>
        <w:t xml:space="preserve"> RAWALPINDI REGION (RTR)</w:t>
      </w:r>
      <w:r w:rsidR="00A708F6" w:rsidRPr="004E030E">
        <w:rPr>
          <w:rFonts w:ascii="Arial" w:hAnsi="Arial" w:cs="Arial"/>
          <w:b/>
          <w:sz w:val="32"/>
          <w:szCs w:val="32"/>
          <w:u w:val="single"/>
        </w:rPr>
        <w:t xml:space="preserve"> RAWALPINDI.</w:t>
      </w:r>
      <w:proofErr w:type="gramEnd"/>
    </w:p>
    <w:p w:rsidR="00A708F6" w:rsidRPr="004E030E" w:rsidRDefault="00A708F6" w:rsidP="00822EC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4E030E">
        <w:rPr>
          <w:rFonts w:ascii="Arial" w:hAnsi="Arial" w:cs="Arial"/>
        </w:rPr>
        <w:t xml:space="preserve">Sealed </w:t>
      </w:r>
      <w:r w:rsidR="00DE05C8" w:rsidRPr="004E030E">
        <w:rPr>
          <w:rFonts w:ascii="Arial" w:hAnsi="Arial" w:cs="Arial"/>
        </w:rPr>
        <w:t xml:space="preserve">bids, in </w:t>
      </w:r>
      <w:r w:rsidR="0069641C" w:rsidRPr="004E030E">
        <w:rPr>
          <w:rFonts w:ascii="Arial" w:hAnsi="Arial" w:cs="Arial"/>
        </w:rPr>
        <w:t>P</w:t>
      </w:r>
      <w:r w:rsidR="00DE05C8" w:rsidRPr="004E030E">
        <w:rPr>
          <w:rFonts w:ascii="Arial" w:hAnsi="Arial" w:cs="Arial"/>
        </w:rPr>
        <w:t xml:space="preserve">ak rupees on </w:t>
      </w:r>
      <w:r w:rsidRPr="004E030E">
        <w:rPr>
          <w:rFonts w:ascii="Arial" w:hAnsi="Arial" w:cs="Arial"/>
        </w:rPr>
        <w:t>D.D.P basis</w:t>
      </w:r>
      <w:r w:rsidR="0069641C" w:rsidRPr="004E030E">
        <w:rPr>
          <w:rFonts w:ascii="Arial" w:hAnsi="Arial" w:cs="Arial"/>
        </w:rPr>
        <w:t>,</w:t>
      </w:r>
      <w:r w:rsidRPr="004E030E">
        <w:rPr>
          <w:rFonts w:ascii="Arial" w:hAnsi="Arial" w:cs="Arial"/>
        </w:rPr>
        <w:t xml:space="preserve"> are invited from reputed vendors for </w:t>
      </w:r>
      <w:r w:rsidR="00C37CE3" w:rsidRPr="004E030E">
        <w:rPr>
          <w:rFonts w:ascii="Arial" w:hAnsi="Arial" w:cs="Arial"/>
        </w:rPr>
        <w:t xml:space="preserve">the procurement of DP covers </w:t>
      </w:r>
      <w:r w:rsidRPr="004E030E">
        <w:rPr>
          <w:rFonts w:ascii="Arial" w:hAnsi="Arial" w:cs="Arial"/>
        </w:rPr>
        <w:t>under the jurisdiction of Regional Manager RTR Rawalpindi.</w:t>
      </w:r>
      <w:r w:rsidR="0069641C" w:rsidRPr="004E030E">
        <w:rPr>
          <w:rFonts w:ascii="Arial" w:hAnsi="Arial" w:cs="Arial"/>
        </w:rPr>
        <w:t xml:space="preserve"> </w:t>
      </w:r>
      <w:r w:rsidR="00DE05C8" w:rsidRPr="004E030E">
        <w:rPr>
          <w:rFonts w:ascii="Arial" w:hAnsi="Arial" w:cs="Arial"/>
        </w:rPr>
        <w:t xml:space="preserve">Bids must be completed in all </w:t>
      </w:r>
      <w:r w:rsidR="0069641C" w:rsidRPr="004E030E">
        <w:rPr>
          <w:rFonts w:ascii="Arial" w:hAnsi="Arial" w:cs="Arial"/>
        </w:rPr>
        <w:t>respects, of</w:t>
      </w:r>
      <w:r w:rsidR="00DE05C8" w:rsidRPr="004E030E">
        <w:rPr>
          <w:rFonts w:ascii="Arial" w:hAnsi="Arial" w:cs="Arial"/>
        </w:rPr>
        <w:t xml:space="preserve"> all labor,</w:t>
      </w:r>
      <w:r w:rsidR="0069641C" w:rsidRPr="004E030E">
        <w:rPr>
          <w:rFonts w:ascii="Arial" w:hAnsi="Arial" w:cs="Arial"/>
        </w:rPr>
        <w:t xml:space="preserve"> Materials</w:t>
      </w:r>
      <w:r w:rsidR="00DE05C8" w:rsidRPr="004E030E">
        <w:rPr>
          <w:rFonts w:ascii="Arial" w:hAnsi="Arial" w:cs="Arial"/>
        </w:rPr>
        <w:t>, Temporary works and all others requisites whether of a temporary or permanent nature required for the successful completion of this project.</w:t>
      </w:r>
      <w:r w:rsidR="0093017E" w:rsidRPr="004E030E">
        <w:rPr>
          <w:rFonts w:ascii="Arial" w:hAnsi="Arial" w:cs="Arial"/>
        </w:rPr>
        <w:t xml:space="preserve"> </w:t>
      </w:r>
      <w:r w:rsidR="00DE05C8" w:rsidRPr="004E030E">
        <w:rPr>
          <w:rFonts w:ascii="Arial" w:hAnsi="Arial" w:cs="Arial"/>
        </w:rPr>
        <w:t>Tender documents can be purchased from</w:t>
      </w:r>
      <w:r w:rsidR="00A44835" w:rsidRPr="004E030E">
        <w:rPr>
          <w:rFonts w:ascii="Arial" w:hAnsi="Arial" w:cs="Arial"/>
        </w:rPr>
        <w:t xml:space="preserve"> PTCL regional office RTR </w:t>
      </w:r>
      <w:r w:rsidR="006B703C" w:rsidRPr="004E030E">
        <w:rPr>
          <w:rFonts w:ascii="Arial" w:hAnsi="Arial" w:cs="Arial"/>
        </w:rPr>
        <w:t>Rawalpindi. Payment</w:t>
      </w:r>
      <w:r w:rsidR="00A44835" w:rsidRPr="004E030E">
        <w:rPr>
          <w:rFonts w:ascii="Arial" w:hAnsi="Arial" w:cs="Arial"/>
        </w:rPr>
        <w:t xml:space="preserve"> for the tender document is Rs.1000/- non refundable through demand draft/pay order/cash in </w:t>
      </w:r>
      <w:proofErr w:type="spellStart"/>
      <w:r w:rsidR="00A44835" w:rsidRPr="004E030E">
        <w:rPr>
          <w:rFonts w:ascii="Arial" w:hAnsi="Arial" w:cs="Arial"/>
        </w:rPr>
        <w:t>favour</w:t>
      </w:r>
      <w:proofErr w:type="spellEnd"/>
      <w:r w:rsidR="00A44835" w:rsidRPr="004E030E">
        <w:rPr>
          <w:rFonts w:ascii="Arial" w:hAnsi="Arial" w:cs="Arial"/>
        </w:rPr>
        <w:t xml:space="preserve"> of Senior Manager (Finance &amp; Management </w:t>
      </w:r>
      <w:r w:rsidR="0069641C" w:rsidRPr="004E030E">
        <w:rPr>
          <w:rFonts w:ascii="Arial" w:hAnsi="Arial" w:cs="Arial"/>
        </w:rPr>
        <w:t>accounts) ITR</w:t>
      </w:r>
      <w:r w:rsidR="00A44835" w:rsidRPr="004E030E">
        <w:rPr>
          <w:rFonts w:ascii="Arial" w:hAnsi="Arial" w:cs="Arial"/>
        </w:rPr>
        <w:t xml:space="preserve"> Islamabad.</w:t>
      </w:r>
    </w:p>
    <w:p w:rsidR="00A44835" w:rsidRPr="004E030E" w:rsidRDefault="00A44835" w:rsidP="00822EC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4E030E">
        <w:rPr>
          <w:rFonts w:ascii="Arial" w:hAnsi="Arial" w:cs="Arial"/>
        </w:rPr>
        <w:t xml:space="preserve">Bids shall be submitted </w:t>
      </w:r>
      <w:r w:rsidRPr="004E030E">
        <w:rPr>
          <w:rFonts w:ascii="Arial" w:hAnsi="Arial" w:cs="Arial"/>
          <w:color w:val="000000" w:themeColor="text1"/>
        </w:rPr>
        <w:t xml:space="preserve">on </w:t>
      </w:r>
      <w:r w:rsidR="00C37CE3" w:rsidRPr="004E030E">
        <w:rPr>
          <w:rFonts w:ascii="Arial" w:hAnsi="Arial" w:cs="Arial"/>
          <w:b/>
          <w:color w:val="000000" w:themeColor="text1"/>
        </w:rPr>
        <w:t>13</w:t>
      </w:r>
      <w:r w:rsidRPr="004E030E">
        <w:rPr>
          <w:rFonts w:ascii="Arial" w:hAnsi="Arial" w:cs="Arial"/>
          <w:b/>
          <w:color w:val="000000" w:themeColor="text1"/>
        </w:rPr>
        <w:t xml:space="preserve"> </w:t>
      </w:r>
      <w:r w:rsidR="00C37CE3" w:rsidRPr="004E030E">
        <w:rPr>
          <w:rFonts w:ascii="Arial" w:hAnsi="Arial" w:cs="Arial"/>
          <w:b/>
          <w:color w:val="000000" w:themeColor="text1"/>
        </w:rPr>
        <w:t>June-2018</w:t>
      </w:r>
      <w:r w:rsidRPr="004E030E">
        <w:rPr>
          <w:rFonts w:ascii="Arial" w:hAnsi="Arial" w:cs="Arial"/>
          <w:b/>
          <w:color w:val="000000" w:themeColor="text1"/>
        </w:rPr>
        <w:t xml:space="preserve"> till </w:t>
      </w:r>
      <w:r w:rsidRPr="004E030E">
        <w:rPr>
          <w:rFonts w:ascii="Arial" w:hAnsi="Arial" w:cs="Arial"/>
          <w:b/>
        </w:rPr>
        <w:t xml:space="preserve">11:00AM at office of Senior </w:t>
      </w:r>
      <w:r w:rsidR="0069641C" w:rsidRPr="004E030E">
        <w:rPr>
          <w:rFonts w:ascii="Arial" w:hAnsi="Arial" w:cs="Arial"/>
          <w:b/>
        </w:rPr>
        <w:t>Engineer (Planning</w:t>
      </w:r>
      <w:r w:rsidRPr="004E030E">
        <w:rPr>
          <w:rFonts w:ascii="Arial" w:hAnsi="Arial" w:cs="Arial"/>
          <w:b/>
        </w:rPr>
        <w:t xml:space="preserve"> &amp; coordination) RTR Rawalpindi.</w:t>
      </w:r>
    </w:p>
    <w:p w:rsidR="006B703C" w:rsidRPr="004E030E" w:rsidRDefault="00CB5FFD" w:rsidP="00822EC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4E030E">
        <w:rPr>
          <w:rFonts w:ascii="Arial" w:hAnsi="Arial" w:cs="Arial"/>
        </w:rPr>
        <w:t xml:space="preserve">Bids should be marked as “Bids for </w:t>
      </w:r>
      <w:r w:rsidR="00C37CE3" w:rsidRPr="004E030E">
        <w:rPr>
          <w:rFonts w:ascii="Arial" w:hAnsi="Arial" w:cs="Arial"/>
        </w:rPr>
        <w:t>procurement of DP covers</w:t>
      </w:r>
      <w:r w:rsidRPr="004E030E">
        <w:rPr>
          <w:rFonts w:ascii="Arial" w:hAnsi="Arial" w:cs="Arial"/>
        </w:rPr>
        <w:t xml:space="preserve"> under the jurisdiction Regional General Manager RTR Rawalpindi</w:t>
      </w:r>
      <w:r w:rsidR="00715F37" w:rsidRPr="004E030E">
        <w:rPr>
          <w:rFonts w:ascii="Arial" w:hAnsi="Arial" w:cs="Arial"/>
        </w:rPr>
        <w:t>.”</w:t>
      </w:r>
      <w:r w:rsidR="006B703C" w:rsidRPr="004E030E">
        <w:rPr>
          <w:rFonts w:ascii="Arial" w:hAnsi="Arial" w:cs="Arial"/>
        </w:rPr>
        <w:t>This offer should be accompanied by Bids security of Rs. 100</w:t>
      </w:r>
      <w:r w:rsidR="007566D8" w:rsidRPr="004E030E">
        <w:rPr>
          <w:rFonts w:ascii="Arial" w:hAnsi="Arial" w:cs="Arial"/>
        </w:rPr>
        <w:t>,</w:t>
      </w:r>
      <w:r w:rsidR="006B703C" w:rsidRPr="004E030E">
        <w:rPr>
          <w:rFonts w:ascii="Arial" w:hAnsi="Arial" w:cs="Arial"/>
        </w:rPr>
        <w:t xml:space="preserve">000/- in the form of CDR in </w:t>
      </w:r>
      <w:proofErr w:type="spellStart"/>
      <w:r w:rsidR="006B703C" w:rsidRPr="004E030E">
        <w:rPr>
          <w:rFonts w:ascii="Arial" w:hAnsi="Arial" w:cs="Arial"/>
        </w:rPr>
        <w:t>favour</w:t>
      </w:r>
      <w:proofErr w:type="spellEnd"/>
      <w:r w:rsidR="006B703C" w:rsidRPr="004E030E">
        <w:rPr>
          <w:rFonts w:ascii="Arial" w:hAnsi="Arial" w:cs="Arial"/>
        </w:rPr>
        <w:t xml:space="preserve"> of Senior Manager (Finance &amp; Management </w:t>
      </w:r>
      <w:r w:rsidR="0093017E" w:rsidRPr="004E030E">
        <w:rPr>
          <w:rFonts w:ascii="Arial" w:hAnsi="Arial" w:cs="Arial"/>
        </w:rPr>
        <w:t>accounts) ITR</w:t>
      </w:r>
      <w:r w:rsidR="006B703C" w:rsidRPr="004E030E">
        <w:rPr>
          <w:rFonts w:ascii="Arial" w:hAnsi="Arial" w:cs="Arial"/>
        </w:rPr>
        <w:t xml:space="preserve"> Islamabad.</w:t>
      </w:r>
    </w:p>
    <w:p w:rsidR="00A44835" w:rsidRPr="004E030E" w:rsidRDefault="0093017E" w:rsidP="00822EC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4E030E">
        <w:rPr>
          <w:rFonts w:ascii="Arial" w:hAnsi="Arial" w:cs="Arial"/>
        </w:rPr>
        <w:t>Bids received after the above deadline shall not be accepted and will be returned unopened.</w:t>
      </w:r>
    </w:p>
    <w:p w:rsidR="00314C2A" w:rsidRPr="004E030E" w:rsidRDefault="00314C2A" w:rsidP="00822EC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4E030E">
        <w:rPr>
          <w:rFonts w:ascii="Arial" w:hAnsi="Arial" w:cs="Arial"/>
        </w:rPr>
        <w:t xml:space="preserve">PTCL reserves the rights to reject any or all bids </w:t>
      </w:r>
      <w:r w:rsidR="00822EC7" w:rsidRPr="004E030E">
        <w:rPr>
          <w:rFonts w:ascii="Arial" w:hAnsi="Arial" w:cs="Arial"/>
        </w:rPr>
        <w:t>and to annual the bidding process at any time,</w:t>
      </w:r>
      <w:r w:rsidR="00A765C7" w:rsidRPr="004E030E">
        <w:rPr>
          <w:rFonts w:ascii="Arial" w:hAnsi="Arial" w:cs="Arial"/>
        </w:rPr>
        <w:t xml:space="preserve"> </w:t>
      </w:r>
      <w:r w:rsidR="00822EC7" w:rsidRPr="004E030E">
        <w:rPr>
          <w:rFonts w:ascii="Arial" w:hAnsi="Arial" w:cs="Arial"/>
        </w:rPr>
        <w:t>wit</w:t>
      </w:r>
      <w:r w:rsidR="00A765C7" w:rsidRPr="004E030E">
        <w:rPr>
          <w:rFonts w:ascii="Arial" w:hAnsi="Arial" w:cs="Arial"/>
        </w:rPr>
        <w:t>h</w:t>
      </w:r>
      <w:r w:rsidR="00822EC7" w:rsidRPr="004E030E">
        <w:rPr>
          <w:rFonts w:ascii="Arial" w:hAnsi="Arial" w:cs="Arial"/>
        </w:rPr>
        <w:t>out thereby incurring any liability to  the affected bidder (S) or any obligations to inform the affected bidder (s) of the grounds for PTCL action.</w:t>
      </w:r>
    </w:p>
    <w:p w:rsidR="00822EC7" w:rsidRPr="004E030E" w:rsidRDefault="00822EC7" w:rsidP="00822EC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4E030E">
        <w:rPr>
          <w:rFonts w:ascii="Arial" w:hAnsi="Arial" w:cs="Arial"/>
        </w:rPr>
        <w:t>Vendor registration is mandatory for all the vendors interested to engage in business with or supply material / services to PTCL.</w:t>
      </w:r>
      <w:r w:rsidR="007566D8" w:rsidRPr="004E030E">
        <w:rPr>
          <w:rFonts w:ascii="Arial" w:hAnsi="Arial" w:cs="Arial"/>
        </w:rPr>
        <w:t xml:space="preserve"> </w:t>
      </w:r>
      <w:r w:rsidRPr="004E030E">
        <w:rPr>
          <w:rFonts w:ascii="Arial" w:hAnsi="Arial" w:cs="Arial"/>
        </w:rPr>
        <w:t xml:space="preserve">It is essential to mention the vendor Registration Code (VR code) assigned by PTCL on Quotations/bids submitted. </w:t>
      </w:r>
      <w:r w:rsidR="005F6FAC" w:rsidRPr="004E030E">
        <w:rPr>
          <w:rFonts w:ascii="Arial" w:hAnsi="Arial" w:cs="Arial"/>
        </w:rPr>
        <w:t>Unregisters vendor</w:t>
      </w:r>
      <w:r w:rsidRPr="004E030E">
        <w:rPr>
          <w:rFonts w:ascii="Arial" w:hAnsi="Arial" w:cs="Arial"/>
        </w:rPr>
        <w:t xml:space="preserve"> are required to get </w:t>
      </w:r>
      <w:r w:rsidR="005F6FAC" w:rsidRPr="004E030E">
        <w:rPr>
          <w:rFonts w:ascii="Arial" w:hAnsi="Arial" w:cs="Arial"/>
        </w:rPr>
        <w:t>registered with</w:t>
      </w:r>
      <w:r w:rsidRPr="004E030E">
        <w:rPr>
          <w:rFonts w:ascii="Arial" w:hAnsi="Arial" w:cs="Arial"/>
        </w:rPr>
        <w:t xml:space="preserve"> PTCL for this purpose.</w:t>
      </w:r>
    </w:p>
    <w:p w:rsidR="00822EC7" w:rsidRPr="0067046F" w:rsidRDefault="00822EC7" w:rsidP="00822EC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4E030E">
        <w:rPr>
          <w:rFonts w:ascii="Arial" w:hAnsi="Arial" w:cs="Arial"/>
        </w:rPr>
        <w:t xml:space="preserve"> All correspondence on the subject may be addressed to the undersigned.</w:t>
      </w:r>
    </w:p>
    <w:p w:rsidR="00A708F6" w:rsidRPr="004E030E" w:rsidRDefault="0069641C" w:rsidP="00822EC7">
      <w:pPr>
        <w:tabs>
          <w:tab w:val="left" w:pos="6825"/>
        </w:tabs>
        <w:rPr>
          <w:rFonts w:ascii="Arial" w:hAnsi="Arial" w:cs="Arial"/>
        </w:rPr>
      </w:pPr>
      <w:r w:rsidRPr="004E030E">
        <w:rPr>
          <w:rFonts w:ascii="Arial" w:hAnsi="Arial" w:cs="Arial"/>
        </w:rPr>
        <w:t xml:space="preserve">                                                                                           </w:t>
      </w:r>
      <w:r w:rsidR="00931CDA">
        <w:rPr>
          <w:rFonts w:ascii="Arial" w:hAnsi="Arial" w:cs="Arial"/>
        </w:rPr>
        <w:t xml:space="preserve">                          </w:t>
      </w:r>
      <w:r w:rsidRPr="004E030E">
        <w:rPr>
          <w:rFonts w:ascii="Arial" w:hAnsi="Arial" w:cs="Arial"/>
        </w:rPr>
        <w:t xml:space="preserve">  </w:t>
      </w:r>
      <w:r w:rsidR="0090207B" w:rsidRPr="004E030E">
        <w:rPr>
          <w:rFonts w:ascii="Arial" w:hAnsi="Arial" w:cs="Arial"/>
        </w:rPr>
        <w:t xml:space="preserve">Mr. </w:t>
      </w:r>
      <w:proofErr w:type="spellStart"/>
      <w:r w:rsidR="0090207B" w:rsidRPr="004E030E">
        <w:rPr>
          <w:rFonts w:ascii="Arial" w:hAnsi="Arial" w:cs="Arial"/>
        </w:rPr>
        <w:t>Ayesh</w:t>
      </w:r>
      <w:proofErr w:type="spellEnd"/>
      <w:r w:rsidR="0090207B" w:rsidRPr="004E030E">
        <w:rPr>
          <w:rFonts w:ascii="Arial" w:hAnsi="Arial" w:cs="Arial"/>
        </w:rPr>
        <w:t xml:space="preserve"> Zafar</w:t>
      </w:r>
    </w:p>
    <w:p w:rsidR="00822EC7" w:rsidRPr="004E030E" w:rsidRDefault="00822EC7" w:rsidP="00822EC7">
      <w:pPr>
        <w:pStyle w:val="ListParagraph"/>
        <w:jc w:val="both"/>
        <w:rPr>
          <w:rFonts w:ascii="Arial" w:hAnsi="Arial" w:cs="Arial"/>
          <w:b/>
        </w:rPr>
      </w:pPr>
      <w:r w:rsidRPr="004E030E">
        <w:rPr>
          <w:rFonts w:ascii="Arial" w:hAnsi="Arial" w:cs="Arial"/>
        </w:rPr>
        <w:t xml:space="preserve">                                                                                            </w:t>
      </w:r>
      <w:r w:rsidR="00931CDA">
        <w:rPr>
          <w:rFonts w:ascii="Arial" w:hAnsi="Arial" w:cs="Arial"/>
          <w:b/>
        </w:rPr>
        <w:t>Senior</w:t>
      </w:r>
      <w:r w:rsidR="0067046F">
        <w:rPr>
          <w:rFonts w:ascii="Arial" w:hAnsi="Arial" w:cs="Arial"/>
          <w:b/>
        </w:rPr>
        <w:t xml:space="preserve"> </w:t>
      </w:r>
      <w:proofErr w:type="spellStart"/>
      <w:r w:rsidR="0067046F">
        <w:rPr>
          <w:rFonts w:ascii="Arial" w:hAnsi="Arial" w:cs="Arial"/>
          <w:b/>
        </w:rPr>
        <w:t>Enginner</w:t>
      </w:r>
      <w:proofErr w:type="spellEnd"/>
      <w:r w:rsidR="00931CDA">
        <w:rPr>
          <w:rFonts w:ascii="Arial" w:hAnsi="Arial" w:cs="Arial"/>
          <w:b/>
        </w:rPr>
        <w:t xml:space="preserve"> (Planning </w:t>
      </w:r>
      <w:r w:rsidRPr="004E030E">
        <w:rPr>
          <w:rFonts w:ascii="Arial" w:hAnsi="Arial" w:cs="Arial"/>
          <w:b/>
        </w:rPr>
        <w:t>&amp; coordination)</w:t>
      </w:r>
    </w:p>
    <w:p w:rsidR="00822EC7" w:rsidRPr="004E030E" w:rsidRDefault="00822EC7" w:rsidP="00822EC7">
      <w:pPr>
        <w:pStyle w:val="ListParagraph"/>
        <w:jc w:val="both"/>
        <w:rPr>
          <w:rFonts w:ascii="Arial" w:hAnsi="Arial" w:cs="Arial"/>
          <w:b/>
        </w:rPr>
      </w:pPr>
      <w:r w:rsidRPr="004E030E">
        <w:rPr>
          <w:rFonts w:ascii="Arial" w:hAnsi="Arial" w:cs="Arial"/>
          <w:b/>
        </w:rPr>
        <w:t xml:space="preserve">                                                                                                              </w:t>
      </w:r>
      <w:proofErr w:type="gramStart"/>
      <w:r w:rsidRPr="004E030E">
        <w:rPr>
          <w:rFonts w:ascii="Arial" w:hAnsi="Arial" w:cs="Arial"/>
          <w:b/>
        </w:rPr>
        <w:t>RTR Rawalpindi.</w:t>
      </w:r>
      <w:proofErr w:type="gramEnd"/>
    </w:p>
    <w:p w:rsidR="0067046F" w:rsidRDefault="005F6FAC" w:rsidP="00822EC7">
      <w:pPr>
        <w:pStyle w:val="ListParagraph"/>
        <w:jc w:val="both"/>
        <w:rPr>
          <w:rFonts w:ascii="Arial" w:hAnsi="Arial" w:cs="Arial"/>
          <w:b/>
        </w:rPr>
      </w:pPr>
      <w:r w:rsidRPr="004E030E">
        <w:rPr>
          <w:rFonts w:ascii="Arial" w:hAnsi="Arial" w:cs="Arial"/>
          <w:b/>
        </w:rPr>
        <w:tab/>
      </w:r>
      <w:r w:rsidRPr="004E030E">
        <w:rPr>
          <w:rFonts w:ascii="Arial" w:hAnsi="Arial" w:cs="Arial"/>
          <w:b/>
        </w:rPr>
        <w:tab/>
      </w:r>
      <w:r w:rsidRPr="004E030E">
        <w:rPr>
          <w:rFonts w:ascii="Arial" w:hAnsi="Arial" w:cs="Arial"/>
          <w:b/>
        </w:rPr>
        <w:tab/>
      </w:r>
      <w:r w:rsidRPr="004E030E">
        <w:rPr>
          <w:rFonts w:ascii="Arial" w:hAnsi="Arial" w:cs="Arial"/>
          <w:b/>
        </w:rPr>
        <w:tab/>
      </w:r>
      <w:r w:rsidRPr="004E030E">
        <w:rPr>
          <w:rFonts w:ascii="Arial" w:hAnsi="Arial" w:cs="Arial"/>
          <w:b/>
        </w:rPr>
        <w:tab/>
      </w:r>
      <w:r w:rsidRPr="004E030E">
        <w:rPr>
          <w:rFonts w:ascii="Arial" w:hAnsi="Arial" w:cs="Arial"/>
          <w:b/>
        </w:rPr>
        <w:tab/>
      </w:r>
      <w:r w:rsidRPr="004E030E">
        <w:rPr>
          <w:rFonts w:ascii="Arial" w:hAnsi="Arial" w:cs="Arial"/>
          <w:b/>
        </w:rPr>
        <w:tab/>
      </w:r>
    </w:p>
    <w:p w:rsidR="0067046F" w:rsidRDefault="0067046F" w:rsidP="00822EC7">
      <w:pPr>
        <w:pStyle w:val="ListParagraph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Office </w:t>
      </w:r>
      <w:proofErr w:type="spellStart"/>
      <w:r>
        <w:rPr>
          <w:rFonts w:ascii="Arial" w:hAnsi="Arial" w:cs="Arial"/>
        </w:rPr>
        <w:t>Adress</w:t>
      </w:r>
      <w:proofErr w:type="spellEnd"/>
      <w:r>
        <w:rPr>
          <w:rFonts w:ascii="Arial" w:hAnsi="Arial" w:cs="Arial"/>
        </w:rPr>
        <w:t>: The office of RGMRTR, Kashmir Road, Sadda</w:t>
      </w:r>
      <w:bookmarkStart w:id="0" w:name="_GoBack"/>
      <w:bookmarkEnd w:id="0"/>
      <w:r>
        <w:rPr>
          <w:rFonts w:ascii="Arial" w:hAnsi="Arial" w:cs="Arial"/>
        </w:rPr>
        <w:t xml:space="preserve">r </w:t>
      </w:r>
      <w:proofErr w:type="spellStart"/>
      <w:r>
        <w:rPr>
          <w:rFonts w:ascii="Arial" w:hAnsi="Arial" w:cs="Arial"/>
        </w:rPr>
        <w:t>Rwp</w:t>
      </w:r>
      <w:proofErr w:type="spellEnd"/>
      <w:r>
        <w:rPr>
          <w:rFonts w:ascii="Arial" w:hAnsi="Arial" w:cs="Arial"/>
        </w:rPr>
        <w:t xml:space="preserve"> Cantt.</w:t>
      </w:r>
    </w:p>
    <w:p w:rsidR="005F6FAC" w:rsidRPr="004E030E" w:rsidRDefault="0067046F" w:rsidP="00822EC7">
      <w:pPr>
        <w:pStyle w:val="ListParagraph"/>
        <w:jc w:val="both"/>
        <w:rPr>
          <w:rStyle w:val="rpc41"/>
          <w:rFonts w:ascii="Arial" w:hAnsi="Arial" w:cs="Arial"/>
          <w:b/>
          <w:color w:val="000000" w:themeColor="text1"/>
          <w:sz w:val="18"/>
          <w:szCs w:val="18"/>
        </w:rPr>
      </w:pPr>
      <w:hyperlink r:id="rId7" w:history="1">
        <w:r w:rsidR="00CC6170" w:rsidRPr="004E030E">
          <w:rPr>
            <w:rStyle w:val="Hyperlink"/>
            <w:rFonts w:ascii="Arial" w:hAnsi="Arial" w:cs="Arial"/>
            <w:b/>
            <w:sz w:val="18"/>
            <w:szCs w:val="18"/>
          </w:rPr>
          <w:t>ayesh.zafar@ptcl.net.pk</w:t>
        </w:r>
      </w:hyperlink>
    </w:p>
    <w:p w:rsidR="005F6FAC" w:rsidRPr="004E030E" w:rsidRDefault="005F6FAC" w:rsidP="005F6FAC">
      <w:pPr>
        <w:pStyle w:val="ListParagraph"/>
        <w:jc w:val="center"/>
        <w:rPr>
          <w:rFonts w:ascii="Arial" w:hAnsi="Arial" w:cs="Arial"/>
          <w:b/>
          <w:color w:val="000000" w:themeColor="text1"/>
        </w:rPr>
      </w:pPr>
      <w:r w:rsidRPr="004E030E">
        <w:rPr>
          <w:rFonts w:ascii="Arial" w:hAnsi="Arial" w:cs="Arial"/>
          <w:b/>
          <w:color w:val="000000" w:themeColor="text1"/>
        </w:rPr>
        <w:t xml:space="preserve">                                                 PH</w:t>
      </w:r>
      <w:proofErr w:type="gramStart"/>
      <w:r w:rsidRPr="004E030E">
        <w:rPr>
          <w:rFonts w:ascii="Arial" w:hAnsi="Arial" w:cs="Arial"/>
          <w:b/>
          <w:color w:val="000000" w:themeColor="text1"/>
        </w:rPr>
        <w:t>:051</w:t>
      </w:r>
      <w:proofErr w:type="gramEnd"/>
      <w:r w:rsidRPr="004E030E">
        <w:rPr>
          <w:rFonts w:ascii="Arial" w:hAnsi="Arial" w:cs="Arial"/>
          <w:b/>
          <w:color w:val="000000" w:themeColor="text1"/>
        </w:rPr>
        <w:t>-5580479</w:t>
      </w:r>
    </w:p>
    <w:p w:rsidR="00B80267" w:rsidRPr="004E030E" w:rsidRDefault="00B80267" w:rsidP="00B80267">
      <w:pPr>
        <w:tabs>
          <w:tab w:val="left" w:pos="6825"/>
        </w:tabs>
        <w:spacing w:line="480" w:lineRule="auto"/>
        <w:contextualSpacing/>
        <w:rPr>
          <w:rFonts w:ascii="Arial" w:hAnsi="Arial" w:cs="Arial"/>
          <w:sz w:val="24"/>
          <w:szCs w:val="24"/>
        </w:rPr>
      </w:pPr>
    </w:p>
    <w:sectPr w:rsidR="00B80267" w:rsidRPr="004E030E" w:rsidSect="00DE05C8">
      <w:pgSz w:w="12240" w:h="15840" w:code="1"/>
      <w:pgMar w:top="1152" w:right="720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708F1"/>
    <w:multiLevelType w:val="hybridMultilevel"/>
    <w:tmpl w:val="86062B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014F94"/>
    <w:multiLevelType w:val="hybridMultilevel"/>
    <w:tmpl w:val="86062B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144C33"/>
    <w:multiLevelType w:val="hybridMultilevel"/>
    <w:tmpl w:val="F9E429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8F6"/>
    <w:rsid w:val="00075AB0"/>
    <w:rsid w:val="000B4CD8"/>
    <w:rsid w:val="001C282B"/>
    <w:rsid w:val="001C7D86"/>
    <w:rsid w:val="00214AEA"/>
    <w:rsid w:val="002D3109"/>
    <w:rsid w:val="00314C2A"/>
    <w:rsid w:val="003304EE"/>
    <w:rsid w:val="004116A3"/>
    <w:rsid w:val="004460DE"/>
    <w:rsid w:val="004D4F21"/>
    <w:rsid w:val="004E030E"/>
    <w:rsid w:val="00590ABD"/>
    <w:rsid w:val="005F6FAC"/>
    <w:rsid w:val="0067046F"/>
    <w:rsid w:val="0069641C"/>
    <w:rsid w:val="006B703C"/>
    <w:rsid w:val="00715F37"/>
    <w:rsid w:val="007566D8"/>
    <w:rsid w:val="007E02D4"/>
    <w:rsid w:val="00822E29"/>
    <w:rsid w:val="00822EC7"/>
    <w:rsid w:val="0088757D"/>
    <w:rsid w:val="0090207B"/>
    <w:rsid w:val="009226CB"/>
    <w:rsid w:val="0093017E"/>
    <w:rsid w:val="00931CDA"/>
    <w:rsid w:val="00936890"/>
    <w:rsid w:val="00960E87"/>
    <w:rsid w:val="009D6DD3"/>
    <w:rsid w:val="00A44835"/>
    <w:rsid w:val="00A708F6"/>
    <w:rsid w:val="00A765C7"/>
    <w:rsid w:val="00AA457E"/>
    <w:rsid w:val="00B10375"/>
    <w:rsid w:val="00B527BB"/>
    <w:rsid w:val="00B80267"/>
    <w:rsid w:val="00C37CE3"/>
    <w:rsid w:val="00CB1B88"/>
    <w:rsid w:val="00CB5FFD"/>
    <w:rsid w:val="00CC6170"/>
    <w:rsid w:val="00D030F4"/>
    <w:rsid w:val="00DD1053"/>
    <w:rsid w:val="00DD50FC"/>
    <w:rsid w:val="00DD5697"/>
    <w:rsid w:val="00DE05C8"/>
    <w:rsid w:val="00E87394"/>
    <w:rsid w:val="00F33EFC"/>
    <w:rsid w:val="00FA1D3F"/>
    <w:rsid w:val="00FB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08F6"/>
    <w:pPr>
      <w:ind w:left="720"/>
      <w:contextualSpacing/>
    </w:pPr>
  </w:style>
  <w:style w:type="character" w:customStyle="1" w:styleId="rpc41">
    <w:name w:val="_rpc_41"/>
    <w:basedOn w:val="DefaultParagraphFont"/>
    <w:rsid w:val="005F6FAC"/>
  </w:style>
  <w:style w:type="character" w:styleId="Hyperlink">
    <w:name w:val="Hyperlink"/>
    <w:basedOn w:val="DefaultParagraphFont"/>
    <w:uiPriority w:val="99"/>
    <w:unhideWhenUsed/>
    <w:rsid w:val="005F6FA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3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0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08F6"/>
    <w:pPr>
      <w:ind w:left="720"/>
      <w:contextualSpacing/>
    </w:pPr>
  </w:style>
  <w:style w:type="character" w:customStyle="1" w:styleId="rpc41">
    <w:name w:val="_rpc_41"/>
    <w:basedOn w:val="DefaultParagraphFont"/>
    <w:rsid w:val="005F6FAC"/>
  </w:style>
  <w:style w:type="character" w:styleId="Hyperlink">
    <w:name w:val="Hyperlink"/>
    <w:basedOn w:val="DefaultParagraphFont"/>
    <w:uiPriority w:val="99"/>
    <w:unhideWhenUsed/>
    <w:rsid w:val="005F6FA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3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0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4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yesh.zafar@ptcl.net.p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Ayesh Zafar/AM Coordination-I ITR/PTCL</cp:lastModifiedBy>
  <cp:revision>14</cp:revision>
  <cp:lastPrinted>2016-12-26T04:50:00Z</cp:lastPrinted>
  <dcterms:created xsi:type="dcterms:W3CDTF">2018-06-06T05:39:00Z</dcterms:created>
  <dcterms:modified xsi:type="dcterms:W3CDTF">2018-06-06T07:58:00Z</dcterms:modified>
</cp:coreProperties>
</file>