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D" w:rsidRDefault="005201CC" w:rsidP="00221BC9">
      <w:pPr>
        <w:jc w:val="center"/>
        <w:rPr>
          <w:rFonts w:asciiTheme="minorHAnsi" w:hAnsiTheme="minorHAnsi" w:cs="Tahoma"/>
          <w:b/>
          <w:sz w:val="28"/>
          <w:u w:val="single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772F7AE" wp14:editId="60947AB7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1238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7B1" w:rsidRPr="00F55DEB" w:rsidRDefault="007119CA" w:rsidP="00521A5D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  </w:t>
      </w:r>
      <w:r w:rsidR="00B03469">
        <w:rPr>
          <w:rFonts w:asciiTheme="minorHAnsi" w:hAnsiTheme="minorHAnsi" w:cstheme="minorHAnsi"/>
          <w:b/>
          <w:sz w:val="32"/>
          <w:u w:val="single"/>
        </w:rPr>
        <w:t>OPEN</w:t>
      </w:r>
      <w:r w:rsidR="00BE5A47">
        <w:rPr>
          <w:rFonts w:asciiTheme="minorHAnsi" w:hAnsiTheme="minorHAnsi" w:cstheme="minorHAnsi"/>
          <w:b/>
          <w:sz w:val="32"/>
          <w:u w:val="single"/>
        </w:rPr>
        <w:t xml:space="preserve"> PUBLIC</w:t>
      </w:r>
      <w:r w:rsidR="00B03469">
        <w:rPr>
          <w:rFonts w:asciiTheme="minorHAnsi" w:hAnsiTheme="minorHAnsi" w:cstheme="minorHAnsi"/>
          <w:b/>
          <w:sz w:val="32"/>
          <w:u w:val="single"/>
        </w:rPr>
        <w:t xml:space="preserve"> AUCTION</w:t>
      </w:r>
    </w:p>
    <w:p w:rsidR="00430D1A" w:rsidRDefault="00430D1A" w:rsidP="00521A5D">
      <w:pPr>
        <w:jc w:val="center"/>
        <w:rPr>
          <w:rFonts w:asciiTheme="minorHAnsi" w:hAnsiTheme="minorHAnsi" w:cstheme="minorHAnsi"/>
        </w:rPr>
      </w:pPr>
    </w:p>
    <w:p w:rsidR="00F55DEB" w:rsidRPr="00F55DEB" w:rsidRDefault="00F55DEB" w:rsidP="00521A5D">
      <w:pPr>
        <w:jc w:val="center"/>
        <w:rPr>
          <w:rFonts w:asciiTheme="minorHAnsi" w:hAnsiTheme="minorHAnsi" w:cstheme="minorHAnsi"/>
        </w:rPr>
      </w:pPr>
    </w:p>
    <w:p w:rsidR="008D282B" w:rsidRDefault="001474FF" w:rsidP="007119CA">
      <w:pPr>
        <w:jc w:val="center"/>
        <w:rPr>
          <w:rFonts w:asciiTheme="minorHAnsi" w:hAnsiTheme="minorHAnsi" w:cs="Tahoma"/>
          <w:b/>
          <w:u w:val="single"/>
        </w:rPr>
      </w:pPr>
      <w:r w:rsidRPr="00601294">
        <w:rPr>
          <w:rFonts w:asciiTheme="minorHAnsi" w:hAnsiTheme="minorHAnsi" w:cs="Tahoma"/>
          <w:b/>
          <w:u w:val="single"/>
        </w:rPr>
        <w:t>No.</w:t>
      </w:r>
      <w:r w:rsidR="00D55090">
        <w:rPr>
          <w:rFonts w:asciiTheme="minorHAnsi" w:hAnsiTheme="minorHAnsi" w:cs="Tahoma"/>
          <w:b/>
          <w:u w:val="single"/>
        </w:rPr>
        <w:t xml:space="preserve"> </w:t>
      </w:r>
      <w:r w:rsidRPr="00601294">
        <w:rPr>
          <w:rFonts w:asciiTheme="minorHAnsi" w:hAnsiTheme="minorHAnsi" w:cs="Tahoma"/>
          <w:b/>
          <w:u w:val="single"/>
        </w:rPr>
        <w:t>STR/HRBP-Admin/Vehicle-2017</w:t>
      </w:r>
    </w:p>
    <w:p w:rsidR="00601294" w:rsidRPr="00601294" w:rsidRDefault="00601294" w:rsidP="00601294">
      <w:pPr>
        <w:rPr>
          <w:rFonts w:asciiTheme="minorHAnsi" w:hAnsiTheme="minorHAnsi" w:cs="Tahoma"/>
          <w:b/>
          <w:u w:val="single"/>
        </w:rPr>
      </w:pPr>
    </w:p>
    <w:p w:rsidR="00923615" w:rsidRPr="00601294" w:rsidRDefault="00B03469" w:rsidP="00601294">
      <w:pPr>
        <w:jc w:val="center"/>
        <w:rPr>
          <w:rFonts w:asciiTheme="minorHAnsi" w:hAnsiTheme="minorHAnsi" w:cs="Tahoma"/>
          <w:b/>
          <w:sz w:val="32"/>
          <w:u w:val="single"/>
        </w:rPr>
      </w:pPr>
      <w:r>
        <w:rPr>
          <w:rFonts w:asciiTheme="minorHAnsi" w:hAnsiTheme="minorHAnsi" w:cs="Tahoma"/>
          <w:b/>
          <w:sz w:val="32"/>
          <w:u w:val="single"/>
        </w:rPr>
        <w:t xml:space="preserve">PUBLIC </w:t>
      </w:r>
      <w:r w:rsidR="001474FF" w:rsidRPr="00601294">
        <w:rPr>
          <w:rFonts w:asciiTheme="minorHAnsi" w:hAnsiTheme="minorHAnsi" w:cs="Tahoma"/>
          <w:b/>
          <w:sz w:val="32"/>
          <w:u w:val="single"/>
        </w:rPr>
        <w:t xml:space="preserve">AUCTION OF OLD </w:t>
      </w:r>
      <w:r>
        <w:rPr>
          <w:rFonts w:asciiTheme="minorHAnsi" w:hAnsiTheme="minorHAnsi" w:cs="Tahoma"/>
          <w:b/>
          <w:sz w:val="32"/>
          <w:u w:val="single"/>
        </w:rPr>
        <w:t>PTCL VEHICLES</w:t>
      </w:r>
    </w:p>
    <w:p w:rsidR="003007B1" w:rsidRPr="003473D5" w:rsidRDefault="003007B1" w:rsidP="003007B1">
      <w:pPr>
        <w:rPr>
          <w:rFonts w:asciiTheme="minorHAnsi" w:hAnsiTheme="minorHAnsi" w:cs="Tahoma"/>
          <w:b/>
          <w:sz w:val="28"/>
          <w:u w:val="single"/>
        </w:rPr>
      </w:pPr>
    </w:p>
    <w:p w:rsidR="00443666" w:rsidRDefault="001474FF" w:rsidP="00F55DEB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Sukku</w:t>
      </w:r>
      <w:r w:rsidR="007119CA">
        <w:rPr>
          <w:rFonts w:asciiTheme="minorHAnsi" w:hAnsiTheme="minorHAnsi" w:cs="Tahoma"/>
        </w:rPr>
        <w:t xml:space="preserve">r Telecom Region is offering </w:t>
      </w:r>
      <w:r>
        <w:rPr>
          <w:rFonts w:asciiTheme="minorHAnsi" w:hAnsiTheme="minorHAnsi" w:cs="Tahoma"/>
        </w:rPr>
        <w:t>o</w:t>
      </w:r>
      <w:r w:rsidR="00B03469">
        <w:rPr>
          <w:rFonts w:asciiTheme="minorHAnsi" w:hAnsiTheme="minorHAnsi" w:cs="Tahoma"/>
        </w:rPr>
        <w:t>pe</w:t>
      </w:r>
      <w:r w:rsidR="007119CA">
        <w:rPr>
          <w:rFonts w:asciiTheme="minorHAnsi" w:hAnsiTheme="minorHAnsi" w:cs="Tahoma"/>
        </w:rPr>
        <w:t xml:space="preserve">n bid auction of vehicles listed in the table below. Auction </w:t>
      </w:r>
      <w:r w:rsidR="00B03469">
        <w:rPr>
          <w:rFonts w:asciiTheme="minorHAnsi" w:hAnsiTheme="minorHAnsi" w:cs="Tahoma"/>
        </w:rPr>
        <w:t>is scheduled</w:t>
      </w:r>
      <w:r>
        <w:rPr>
          <w:rFonts w:asciiTheme="minorHAnsi" w:hAnsiTheme="minorHAnsi" w:cs="Tahoma"/>
        </w:rPr>
        <w:t xml:space="preserve"> on </w:t>
      </w:r>
      <w:r w:rsidR="00C81C71" w:rsidRPr="007119CA">
        <w:rPr>
          <w:rFonts w:asciiTheme="minorHAnsi" w:hAnsiTheme="minorHAnsi" w:cs="Tahoma"/>
          <w:b/>
        </w:rPr>
        <w:t>Wednesday, 31</w:t>
      </w:r>
      <w:r w:rsidR="00C81C71" w:rsidRPr="007119CA">
        <w:rPr>
          <w:rFonts w:asciiTheme="minorHAnsi" w:hAnsiTheme="minorHAnsi" w:cs="Tahoma"/>
          <w:b/>
          <w:vertAlign w:val="superscript"/>
        </w:rPr>
        <w:t>st</w:t>
      </w:r>
      <w:r w:rsidR="00C81C71" w:rsidRPr="007119CA">
        <w:rPr>
          <w:rFonts w:asciiTheme="minorHAnsi" w:hAnsiTheme="minorHAnsi" w:cs="Tahoma"/>
          <w:b/>
        </w:rPr>
        <w:t xml:space="preserve"> </w:t>
      </w:r>
      <w:r w:rsidRPr="007119CA">
        <w:rPr>
          <w:rFonts w:asciiTheme="minorHAnsi" w:hAnsiTheme="minorHAnsi" w:cs="Tahoma"/>
          <w:b/>
        </w:rPr>
        <w:t>May 2017</w:t>
      </w:r>
      <w:r w:rsidR="00B03469">
        <w:rPr>
          <w:rFonts w:asciiTheme="minorHAnsi" w:hAnsiTheme="minorHAnsi" w:cs="Tahoma"/>
        </w:rPr>
        <w:t xml:space="preserve"> </w:t>
      </w:r>
      <w:r w:rsidR="00C81C71">
        <w:rPr>
          <w:rFonts w:asciiTheme="minorHAnsi" w:hAnsiTheme="minorHAnsi" w:cs="Tahoma"/>
        </w:rPr>
        <w:t xml:space="preserve">at </w:t>
      </w:r>
      <w:r w:rsidR="00B03469" w:rsidRPr="007119CA">
        <w:rPr>
          <w:rFonts w:asciiTheme="minorHAnsi" w:hAnsiTheme="minorHAnsi" w:cs="Tahoma"/>
          <w:b/>
        </w:rPr>
        <w:t>10</w:t>
      </w:r>
      <w:r w:rsidR="0095781B" w:rsidRPr="007119CA">
        <w:rPr>
          <w:rFonts w:asciiTheme="minorHAnsi" w:hAnsiTheme="minorHAnsi" w:cs="Tahoma"/>
          <w:b/>
        </w:rPr>
        <w:t>:00</w:t>
      </w:r>
      <w:r w:rsidR="00C81C71" w:rsidRPr="007119CA">
        <w:rPr>
          <w:rFonts w:asciiTheme="minorHAnsi" w:hAnsiTheme="minorHAnsi" w:cs="Tahoma"/>
          <w:b/>
        </w:rPr>
        <w:t xml:space="preserve"> am</w:t>
      </w:r>
      <w:r w:rsidR="00B03469">
        <w:rPr>
          <w:rFonts w:asciiTheme="minorHAnsi" w:hAnsiTheme="minorHAnsi" w:cs="Tahoma"/>
        </w:rPr>
        <w:t xml:space="preserve"> in Conference Hall Regional Office</w:t>
      </w:r>
      <w:r>
        <w:rPr>
          <w:rFonts w:asciiTheme="minorHAnsi" w:hAnsiTheme="minorHAnsi" w:cs="Tahoma"/>
        </w:rPr>
        <w:t xml:space="preserve"> Sukkur</w:t>
      </w:r>
      <w:r w:rsidR="00C81C71">
        <w:rPr>
          <w:rFonts w:asciiTheme="minorHAnsi" w:hAnsiTheme="minorHAnsi" w:cs="Tahoma"/>
        </w:rPr>
        <w:t xml:space="preserve"> (near Ayub Gate – Sukkur)</w:t>
      </w:r>
      <w:r w:rsidR="007119CA">
        <w:rPr>
          <w:rFonts w:asciiTheme="minorHAnsi" w:hAnsiTheme="minorHAnsi" w:cs="Tahoma"/>
        </w:rPr>
        <w:t>.</w:t>
      </w:r>
      <w:r w:rsidR="00C81C7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</w:p>
    <w:p w:rsidR="00585E64" w:rsidRDefault="00585E64" w:rsidP="00F55DEB">
      <w:pPr>
        <w:jc w:val="both"/>
        <w:rPr>
          <w:rFonts w:asciiTheme="minorHAnsi" w:hAnsiTheme="minorHAnsi" w:cs="Tahoma"/>
        </w:rPr>
      </w:pP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604"/>
        <w:gridCol w:w="1141"/>
        <w:gridCol w:w="674"/>
        <w:gridCol w:w="827"/>
        <w:gridCol w:w="883"/>
        <w:gridCol w:w="999"/>
        <w:gridCol w:w="1368"/>
        <w:gridCol w:w="976"/>
        <w:gridCol w:w="1596"/>
      </w:tblGrid>
      <w:tr w:rsidR="00EE1ACE" w:rsidRPr="00585E64" w:rsidTr="00EE1ACE">
        <w:trPr>
          <w:trHeight w:val="302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Vehicle Reg, #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CC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Make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Documents </w:t>
            </w: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Available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Color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Vehicle Parking </w:t>
            </w:r>
            <w:r w:rsidRPr="00585E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Place.</w:t>
            </w:r>
          </w:p>
        </w:tc>
      </w:tr>
      <w:tr w:rsidR="00EE1ACE" w:rsidRPr="00585E64" w:rsidTr="00EE1ACE">
        <w:trPr>
          <w:trHeight w:val="302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1ACE" w:rsidRPr="00585E64" w:rsidRDefault="00EE1ACE" w:rsidP="00585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1ACE" w:rsidRPr="00585E64" w:rsidTr="00EE1ACE">
        <w:trPr>
          <w:trHeight w:val="66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85E64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sz w:val="22"/>
                <w:szCs w:val="22"/>
              </w:rPr>
              <w:t>GP-4044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Bolan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PTCL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T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elephone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Exchange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Daharki</w:t>
            </w:r>
          </w:p>
        </w:tc>
      </w:tr>
      <w:tr w:rsidR="00EE1ACE" w:rsidRPr="00585E64" w:rsidTr="00EE1ACE">
        <w:trPr>
          <w:trHeight w:val="33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sz w:val="22"/>
                <w:szCs w:val="22"/>
              </w:rPr>
              <w:t>GP-4036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Pickup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PTCL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egional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ub Store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Rohri</w:t>
            </w:r>
          </w:p>
        </w:tc>
      </w:tr>
      <w:tr w:rsidR="00EE1ACE" w:rsidRPr="00585E64" w:rsidTr="00EE1ACE">
        <w:trPr>
          <w:trHeight w:val="347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sz w:val="22"/>
                <w:szCs w:val="22"/>
              </w:rPr>
              <w:t>IDD-7923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Mazda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EE1ACE" w:rsidRDefault="00EE1ACE" w:rsidP="00585E64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EE1ACE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CE" w:rsidRPr="00585E64" w:rsidRDefault="00EE1ACE" w:rsidP="00585E64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PTCL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egional 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ub Store</w:t>
            </w:r>
            <w:r w:rsidRPr="00585E6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Rohri</w:t>
            </w:r>
          </w:p>
        </w:tc>
      </w:tr>
    </w:tbl>
    <w:p w:rsidR="00585E64" w:rsidRPr="00D55090" w:rsidRDefault="00585E64" w:rsidP="00F55D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</w:rPr>
        <w:t xml:space="preserve"> </w:t>
      </w:r>
    </w:p>
    <w:p w:rsidR="00EE1ACE" w:rsidRPr="00D55090" w:rsidRDefault="00EE1ACE" w:rsidP="00EE1ACE">
      <w:pPr>
        <w:jc w:val="center"/>
        <w:rPr>
          <w:rFonts w:asciiTheme="minorHAnsi" w:hAnsiTheme="minorHAnsi" w:cstheme="minorHAnsi"/>
          <w:u w:val="single"/>
        </w:rPr>
      </w:pPr>
      <w:r w:rsidRPr="00D55090">
        <w:rPr>
          <w:rFonts w:asciiTheme="minorHAnsi" w:hAnsiTheme="minorHAnsi" w:cstheme="minorHAnsi"/>
          <w:u w:val="single"/>
        </w:rPr>
        <w:t>Terms &amp; Conditions</w:t>
      </w:r>
    </w:p>
    <w:p w:rsidR="00EE1ACE" w:rsidRPr="00D55090" w:rsidRDefault="00EE1ACE" w:rsidP="00EE1ACE">
      <w:pPr>
        <w:jc w:val="both"/>
        <w:rPr>
          <w:rFonts w:asciiTheme="minorHAnsi" w:hAnsiTheme="minorHAnsi" w:cstheme="minorHAnsi"/>
        </w:rPr>
      </w:pPr>
    </w:p>
    <w:p w:rsidR="00EE1ACE" w:rsidRPr="00D55090" w:rsidRDefault="00EE1ACE" w:rsidP="00EE1AC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55090">
        <w:rPr>
          <w:rFonts w:cstheme="minorHAnsi"/>
          <w:sz w:val="24"/>
          <w:szCs w:val="24"/>
        </w:rPr>
        <w:t>The vehicles will be auctioned on “as is where is” basis.</w:t>
      </w:r>
    </w:p>
    <w:p w:rsidR="00EE1ACE" w:rsidRPr="00D55090" w:rsidRDefault="00EE1ACE" w:rsidP="00EE1AC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55090">
        <w:rPr>
          <w:rFonts w:cstheme="minorHAnsi"/>
          <w:sz w:val="24"/>
          <w:szCs w:val="24"/>
        </w:rPr>
        <w:t xml:space="preserve">Vehicles will be auctioned </w:t>
      </w:r>
      <w:r w:rsidR="008E235F">
        <w:rPr>
          <w:rFonts w:cstheme="minorHAnsi"/>
          <w:sz w:val="24"/>
          <w:szCs w:val="24"/>
        </w:rPr>
        <w:t>individually</w:t>
      </w:r>
      <w:r w:rsidRPr="00D55090">
        <w:rPr>
          <w:rFonts w:cstheme="minorHAnsi"/>
          <w:sz w:val="24"/>
          <w:szCs w:val="24"/>
        </w:rPr>
        <w:t xml:space="preserve"> and not in lots</w:t>
      </w:r>
      <w:r w:rsidR="008E235F">
        <w:rPr>
          <w:rFonts w:cstheme="minorHAnsi"/>
          <w:sz w:val="24"/>
          <w:szCs w:val="24"/>
        </w:rPr>
        <w:t>.</w:t>
      </w:r>
    </w:p>
    <w:p w:rsidR="00EE1ACE" w:rsidRPr="00D55090" w:rsidRDefault="00EE1ACE" w:rsidP="00EE1AC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55090">
        <w:rPr>
          <w:rFonts w:cstheme="minorHAnsi"/>
          <w:sz w:val="24"/>
          <w:szCs w:val="24"/>
        </w:rPr>
        <w:t>Any pending tax li</w:t>
      </w:r>
      <w:r w:rsidR="008E235F">
        <w:rPr>
          <w:rFonts w:cstheme="minorHAnsi"/>
          <w:sz w:val="24"/>
          <w:szCs w:val="24"/>
        </w:rPr>
        <w:t xml:space="preserve">ability/missing documents/books </w:t>
      </w:r>
      <w:r w:rsidR="008E235F" w:rsidRPr="00D55090">
        <w:rPr>
          <w:rFonts w:cstheme="minorHAnsi"/>
          <w:sz w:val="24"/>
          <w:szCs w:val="24"/>
        </w:rPr>
        <w:t>etc.</w:t>
      </w:r>
      <w:r w:rsidRPr="00D55090">
        <w:rPr>
          <w:rFonts w:cstheme="minorHAnsi"/>
          <w:sz w:val="24"/>
          <w:szCs w:val="24"/>
        </w:rPr>
        <w:t xml:space="preserve"> will be responsibility of successful bidder.</w:t>
      </w:r>
    </w:p>
    <w:p w:rsidR="00EE1ACE" w:rsidRPr="008E235F" w:rsidRDefault="008E235F" w:rsidP="008E235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Anyone Interested will be</w:t>
      </w:r>
      <w:r w:rsidR="00EE1ACE" w:rsidRPr="00D55090">
        <w:rPr>
          <w:rFonts w:cstheme="minorHAnsi"/>
          <w:sz w:val="24"/>
          <w:szCs w:val="24"/>
        </w:rPr>
        <w:t xml:space="preserve"> require</w:t>
      </w:r>
      <w:r>
        <w:rPr>
          <w:rFonts w:cstheme="minorHAnsi"/>
          <w:sz w:val="24"/>
          <w:szCs w:val="24"/>
        </w:rPr>
        <w:t>d</w:t>
      </w:r>
      <w:r w:rsidR="00EE1ACE" w:rsidRPr="00D55090">
        <w:rPr>
          <w:rFonts w:cstheme="minorHAnsi"/>
          <w:sz w:val="24"/>
          <w:szCs w:val="24"/>
        </w:rPr>
        <w:t xml:space="preserve"> to deposit token money of </w:t>
      </w:r>
      <w:r w:rsidR="00EE1ACE" w:rsidRPr="008E235F">
        <w:rPr>
          <w:rFonts w:cstheme="minorHAnsi"/>
          <w:b/>
          <w:sz w:val="24"/>
          <w:szCs w:val="24"/>
        </w:rPr>
        <w:t>Rs.</w:t>
      </w:r>
      <w:r w:rsidRPr="008E235F">
        <w:rPr>
          <w:rFonts w:cstheme="minorHAnsi"/>
          <w:b/>
          <w:sz w:val="24"/>
          <w:szCs w:val="24"/>
        </w:rPr>
        <w:t xml:space="preserve"> </w:t>
      </w:r>
      <w:r w:rsidR="00EE1ACE" w:rsidRPr="008E235F">
        <w:rPr>
          <w:rFonts w:cstheme="minorHAnsi"/>
          <w:b/>
          <w:sz w:val="24"/>
          <w:szCs w:val="24"/>
        </w:rPr>
        <w:t>25,000/-</w:t>
      </w:r>
      <w:r>
        <w:rPr>
          <w:rFonts w:cstheme="minorHAnsi"/>
          <w:sz w:val="24"/>
          <w:szCs w:val="24"/>
        </w:rPr>
        <w:t xml:space="preserve"> by means of a p</w:t>
      </w:r>
      <w:r w:rsidR="00EE1ACE" w:rsidRPr="00D55090">
        <w:rPr>
          <w:rFonts w:cstheme="minorHAnsi"/>
          <w:sz w:val="24"/>
          <w:szCs w:val="24"/>
        </w:rPr>
        <w:t xml:space="preserve">ay order in favor of Senior Manager Finance, STR, Sukkur </w:t>
      </w:r>
      <w:r w:rsidR="00AB01E4" w:rsidRPr="00D55090">
        <w:rPr>
          <w:rFonts w:cstheme="minorHAnsi"/>
          <w:sz w:val="24"/>
          <w:szCs w:val="24"/>
        </w:rPr>
        <w:t xml:space="preserve">on or before </w:t>
      </w:r>
      <w:r w:rsidR="00AB01E4" w:rsidRPr="008E235F">
        <w:rPr>
          <w:rFonts w:cstheme="minorHAnsi"/>
          <w:b/>
          <w:sz w:val="24"/>
          <w:szCs w:val="24"/>
        </w:rPr>
        <w:t xml:space="preserve">May </w:t>
      </w:r>
      <w:r w:rsidR="00C81C71" w:rsidRPr="008E235F">
        <w:rPr>
          <w:rFonts w:cstheme="minorHAnsi"/>
          <w:b/>
          <w:sz w:val="24"/>
          <w:szCs w:val="24"/>
        </w:rPr>
        <w:t>30</w:t>
      </w:r>
      <w:r w:rsidR="00EE1ACE" w:rsidRPr="008E235F">
        <w:rPr>
          <w:rFonts w:cstheme="minorHAnsi"/>
          <w:b/>
          <w:sz w:val="24"/>
          <w:szCs w:val="24"/>
        </w:rPr>
        <w:t>, 2017</w:t>
      </w:r>
      <w:r w:rsidR="00EE1ACE" w:rsidRPr="00D55090">
        <w:rPr>
          <w:rFonts w:cstheme="minorHAnsi"/>
          <w:sz w:val="24"/>
          <w:szCs w:val="24"/>
        </w:rPr>
        <w:t xml:space="preserve"> by </w:t>
      </w:r>
      <w:r w:rsidR="00EE1ACE" w:rsidRPr="008E235F">
        <w:rPr>
          <w:rFonts w:cstheme="minorHAnsi"/>
          <w:b/>
          <w:sz w:val="24"/>
          <w:szCs w:val="24"/>
        </w:rPr>
        <w:t>4:30 pm</w:t>
      </w:r>
      <w:r w:rsidR="00EE1ACE" w:rsidRPr="00D55090">
        <w:rPr>
          <w:rFonts w:cstheme="minorHAnsi"/>
          <w:sz w:val="24"/>
          <w:szCs w:val="24"/>
        </w:rPr>
        <w:t>. The successful bidder has to deposit 25% of the final approved bid on the same day and remaining am</w:t>
      </w:r>
      <w:r>
        <w:rPr>
          <w:rFonts w:cstheme="minorHAnsi"/>
          <w:sz w:val="24"/>
          <w:szCs w:val="24"/>
        </w:rPr>
        <w:t xml:space="preserve">ount is to be deposited within </w:t>
      </w:r>
      <w:r w:rsidR="00EE1ACE" w:rsidRPr="00D55090">
        <w:rPr>
          <w:rFonts w:cstheme="minorHAnsi"/>
          <w:sz w:val="24"/>
          <w:szCs w:val="24"/>
        </w:rPr>
        <w:t xml:space="preserve">3 working days. </w:t>
      </w:r>
      <w:r w:rsidR="00EE1ACE" w:rsidRPr="00D55090">
        <w:rPr>
          <w:rFonts w:eastAsia="Calibri" w:cstheme="minorHAnsi"/>
          <w:sz w:val="24"/>
          <w:szCs w:val="24"/>
        </w:rPr>
        <w:t xml:space="preserve">The successful bidder must lift their auctioned </w:t>
      </w:r>
      <w:r w:rsidR="00EE1ACE" w:rsidRPr="00D55090">
        <w:rPr>
          <w:rFonts w:cstheme="minorHAnsi"/>
          <w:sz w:val="24"/>
          <w:szCs w:val="24"/>
        </w:rPr>
        <w:t>vehicle</w:t>
      </w:r>
      <w:r>
        <w:rPr>
          <w:rFonts w:eastAsia="Calibri" w:cstheme="minorHAnsi"/>
          <w:sz w:val="24"/>
          <w:szCs w:val="24"/>
        </w:rPr>
        <w:t xml:space="preserve"> within </w:t>
      </w:r>
      <w:r w:rsidR="00EE1ACE" w:rsidRPr="00D55090">
        <w:rPr>
          <w:rFonts w:eastAsia="Calibri" w:cstheme="minorHAnsi"/>
          <w:sz w:val="24"/>
          <w:szCs w:val="24"/>
        </w:rPr>
        <w:t>7 days after depositing the full payment</w:t>
      </w:r>
      <w:r w:rsidR="00EE1ACE" w:rsidRPr="00D5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E1ACE" w:rsidRPr="008E235F">
        <w:rPr>
          <w:rFonts w:cstheme="minorHAnsi"/>
          <w:bCs/>
          <w:color w:val="000000"/>
          <w:sz w:val="24"/>
          <w:szCs w:val="24"/>
        </w:rPr>
        <w:t xml:space="preserve">Further </w:t>
      </w:r>
      <w:r w:rsidR="00EE1ACE" w:rsidRPr="008E235F">
        <w:rPr>
          <w:rFonts w:cstheme="minorHAnsi"/>
          <w:b/>
          <w:bCs/>
          <w:color w:val="000000"/>
          <w:sz w:val="24"/>
          <w:szCs w:val="24"/>
        </w:rPr>
        <w:t>10% (Tax)</w:t>
      </w:r>
      <w:r w:rsidR="00EE1ACE" w:rsidRPr="008E235F">
        <w:rPr>
          <w:rFonts w:cstheme="minorHAnsi"/>
          <w:bCs/>
          <w:color w:val="000000"/>
          <w:sz w:val="24"/>
          <w:szCs w:val="24"/>
        </w:rPr>
        <w:t xml:space="preserve"> shall be applicable on the Final Bid Price.</w:t>
      </w:r>
    </w:p>
    <w:p w:rsidR="00EE1ACE" w:rsidRPr="00D55090" w:rsidRDefault="00EE1ACE" w:rsidP="00EE1AC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55090">
        <w:rPr>
          <w:rFonts w:cstheme="minorHAnsi"/>
          <w:color w:val="000000"/>
          <w:sz w:val="24"/>
          <w:szCs w:val="24"/>
        </w:rPr>
        <w:t xml:space="preserve">In case of not depositing the offered bid in given timeline, the deposited money will be forfeited. </w:t>
      </w:r>
    </w:p>
    <w:p w:rsidR="00EE1ACE" w:rsidRPr="00D55090" w:rsidRDefault="00EE1ACE" w:rsidP="00EE1A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55090">
        <w:rPr>
          <w:rFonts w:asciiTheme="minorHAnsi" w:hAnsiTheme="minorHAnsi" w:cstheme="minorHAnsi"/>
        </w:rPr>
        <w:t xml:space="preserve">PTCL reserves the right to accept or reject any or all offers, or drop any vehicle during auction without assigning any reason thereof. </w:t>
      </w:r>
      <w:bookmarkStart w:id="0" w:name="_GoBack"/>
      <w:bookmarkEnd w:id="0"/>
    </w:p>
    <w:p w:rsidR="007C3FDA" w:rsidRPr="00D55090" w:rsidRDefault="007C3FDA" w:rsidP="00C81C71">
      <w:pPr>
        <w:jc w:val="both"/>
        <w:rPr>
          <w:rFonts w:asciiTheme="minorHAnsi" w:hAnsiTheme="minorHAnsi" w:cstheme="minorHAnsi"/>
        </w:rPr>
      </w:pPr>
    </w:p>
    <w:p w:rsidR="00AB01E4" w:rsidRDefault="00AB01E4" w:rsidP="00C81C71">
      <w:pPr>
        <w:jc w:val="both"/>
        <w:rPr>
          <w:rFonts w:asciiTheme="minorHAnsi" w:hAnsiTheme="minorHAnsi" w:cstheme="minorHAnsi"/>
        </w:rPr>
      </w:pPr>
      <w:r w:rsidRPr="00D55090">
        <w:rPr>
          <w:rFonts w:asciiTheme="minorHAnsi" w:hAnsiTheme="minorHAnsi" w:cstheme="minorHAnsi"/>
        </w:rPr>
        <w:t>I hereby certify that I have carefully read and understood the terms and conditions mentioned above and agreed with the same.</w:t>
      </w:r>
    </w:p>
    <w:p w:rsidR="00C81C71" w:rsidRPr="00D55090" w:rsidRDefault="00C81C71" w:rsidP="00C81C71">
      <w:pPr>
        <w:jc w:val="both"/>
        <w:rPr>
          <w:rFonts w:asciiTheme="minorHAnsi" w:hAnsiTheme="minorHAnsi" w:cstheme="minorHAnsi"/>
        </w:rPr>
      </w:pPr>
    </w:p>
    <w:p w:rsidR="00AB01E4" w:rsidRPr="00D55090" w:rsidRDefault="00AB01E4" w:rsidP="00C81C71">
      <w:pPr>
        <w:rPr>
          <w:rFonts w:asciiTheme="minorHAnsi" w:hAnsiTheme="minorHAnsi" w:cstheme="minorHAnsi"/>
        </w:rPr>
      </w:pPr>
      <w:r w:rsidRPr="00D55090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:rsidR="00AB01E4" w:rsidRPr="00D55090" w:rsidRDefault="008E235F" w:rsidP="008E235F">
      <w:pPr>
        <w:spacing w:line="276" w:lineRule="auto"/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55090" w:rsidRPr="00D55090">
        <w:rPr>
          <w:rFonts w:asciiTheme="minorHAnsi" w:hAnsiTheme="minorHAnsi" w:cstheme="minorHAnsi"/>
        </w:rPr>
        <w:t>Name of Applicant</w:t>
      </w:r>
      <w:r>
        <w:rPr>
          <w:rFonts w:asciiTheme="minorHAnsi" w:hAnsiTheme="minorHAnsi" w:cstheme="minorHAnsi"/>
        </w:rPr>
        <w:t xml:space="preserve">: </w:t>
      </w:r>
      <w:r w:rsidR="00AB01E4" w:rsidRPr="00D5509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</w:t>
      </w:r>
    </w:p>
    <w:p w:rsidR="003007B1" w:rsidRDefault="008E235F" w:rsidP="008E235F">
      <w:pPr>
        <w:spacing w:line="276" w:lineRule="auto"/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55090" w:rsidRPr="00D55090">
        <w:rPr>
          <w:rFonts w:asciiTheme="minorHAnsi" w:hAnsiTheme="minorHAnsi" w:cstheme="minorHAnsi"/>
        </w:rPr>
        <w:t>CNIC</w:t>
      </w:r>
      <w:r>
        <w:rPr>
          <w:rFonts w:asciiTheme="minorHAnsi" w:hAnsiTheme="minorHAnsi" w:cstheme="minorHAnsi"/>
        </w:rPr>
        <w:t xml:space="preserve"> Number: ____________________</w:t>
      </w:r>
    </w:p>
    <w:p w:rsidR="008E235F" w:rsidRPr="00D55090" w:rsidRDefault="008E235F" w:rsidP="008E235F">
      <w:pPr>
        <w:spacing w:line="276" w:lineRule="auto"/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Signature: _______________________</w:t>
      </w:r>
    </w:p>
    <w:sectPr w:rsidR="008E235F" w:rsidRPr="00D55090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3D" w:rsidRDefault="001F5F3D" w:rsidP="00A67C4C">
      <w:r>
        <w:separator/>
      </w:r>
    </w:p>
  </w:endnote>
  <w:endnote w:type="continuationSeparator" w:id="0">
    <w:p w:rsidR="001F5F3D" w:rsidRDefault="001F5F3D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3D" w:rsidRDefault="001F5F3D" w:rsidP="00A67C4C">
      <w:r>
        <w:separator/>
      </w:r>
    </w:p>
  </w:footnote>
  <w:footnote w:type="continuationSeparator" w:id="0">
    <w:p w:rsidR="001F5F3D" w:rsidRDefault="001F5F3D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1AA8"/>
    <w:multiLevelType w:val="hybridMultilevel"/>
    <w:tmpl w:val="D38E8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026B8"/>
    <w:rsid w:val="00005384"/>
    <w:rsid w:val="000069EC"/>
    <w:rsid w:val="00023423"/>
    <w:rsid w:val="000271EB"/>
    <w:rsid w:val="00033088"/>
    <w:rsid w:val="0004374F"/>
    <w:rsid w:val="0004637E"/>
    <w:rsid w:val="00051E29"/>
    <w:rsid w:val="00056459"/>
    <w:rsid w:val="00067DFA"/>
    <w:rsid w:val="000B3C0D"/>
    <w:rsid w:val="000C235D"/>
    <w:rsid w:val="000D0BF2"/>
    <w:rsid w:val="00127EEA"/>
    <w:rsid w:val="001474FF"/>
    <w:rsid w:val="00147CA1"/>
    <w:rsid w:val="001539FC"/>
    <w:rsid w:val="0017322C"/>
    <w:rsid w:val="00180196"/>
    <w:rsid w:val="00186289"/>
    <w:rsid w:val="001C4809"/>
    <w:rsid w:val="001D377D"/>
    <w:rsid w:val="001E42C1"/>
    <w:rsid w:val="001F5F3D"/>
    <w:rsid w:val="00221BC9"/>
    <w:rsid w:val="00250F0E"/>
    <w:rsid w:val="0027054A"/>
    <w:rsid w:val="002F2EBD"/>
    <w:rsid w:val="003007B1"/>
    <w:rsid w:val="00330268"/>
    <w:rsid w:val="003473D5"/>
    <w:rsid w:val="00390A5E"/>
    <w:rsid w:val="00396424"/>
    <w:rsid w:val="003D6019"/>
    <w:rsid w:val="00430D1A"/>
    <w:rsid w:val="004358A8"/>
    <w:rsid w:val="004376AE"/>
    <w:rsid w:val="00443666"/>
    <w:rsid w:val="00466819"/>
    <w:rsid w:val="00470607"/>
    <w:rsid w:val="004A556D"/>
    <w:rsid w:val="004B3E3B"/>
    <w:rsid w:val="005201CC"/>
    <w:rsid w:val="00521A5D"/>
    <w:rsid w:val="00545500"/>
    <w:rsid w:val="00565DDD"/>
    <w:rsid w:val="00571CC5"/>
    <w:rsid w:val="00575182"/>
    <w:rsid w:val="00585400"/>
    <w:rsid w:val="00585E64"/>
    <w:rsid w:val="00587A2F"/>
    <w:rsid w:val="005E7607"/>
    <w:rsid w:val="00601294"/>
    <w:rsid w:val="0061010A"/>
    <w:rsid w:val="00610BC8"/>
    <w:rsid w:val="00613A28"/>
    <w:rsid w:val="00615566"/>
    <w:rsid w:val="0062576D"/>
    <w:rsid w:val="0063048B"/>
    <w:rsid w:val="0064211A"/>
    <w:rsid w:val="00664727"/>
    <w:rsid w:val="00671C6F"/>
    <w:rsid w:val="00690847"/>
    <w:rsid w:val="0069433E"/>
    <w:rsid w:val="006979A4"/>
    <w:rsid w:val="006A148C"/>
    <w:rsid w:val="006C3B14"/>
    <w:rsid w:val="006F747A"/>
    <w:rsid w:val="007119CA"/>
    <w:rsid w:val="00746DBC"/>
    <w:rsid w:val="00763C36"/>
    <w:rsid w:val="00784338"/>
    <w:rsid w:val="007C3FDA"/>
    <w:rsid w:val="00826C3C"/>
    <w:rsid w:val="00830E7C"/>
    <w:rsid w:val="00845CF0"/>
    <w:rsid w:val="00865449"/>
    <w:rsid w:val="00885BFC"/>
    <w:rsid w:val="008B5ADE"/>
    <w:rsid w:val="008D282B"/>
    <w:rsid w:val="008E235F"/>
    <w:rsid w:val="008E779E"/>
    <w:rsid w:val="00923615"/>
    <w:rsid w:val="00951F80"/>
    <w:rsid w:val="0095781B"/>
    <w:rsid w:val="00971884"/>
    <w:rsid w:val="0097743D"/>
    <w:rsid w:val="00984F71"/>
    <w:rsid w:val="00990AFA"/>
    <w:rsid w:val="009F74A7"/>
    <w:rsid w:val="00A0397A"/>
    <w:rsid w:val="00A13B24"/>
    <w:rsid w:val="00A55043"/>
    <w:rsid w:val="00A65921"/>
    <w:rsid w:val="00A67C4C"/>
    <w:rsid w:val="00A77624"/>
    <w:rsid w:val="00A97435"/>
    <w:rsid w:val="00AB01E4"/>
    <w:rsid w:val="00AF75CC"/>
    <w:rsid w:val="00B03469"/>
    <w:rsid w:val="00B03ACE"/>
    <w:rsid w:val="00B1005A"/>
    <w:rsid w:val="00B46FDD"/>
    <w:rsid w:val="00B75DDD"/>
    <w:rsid w:val="00B77F51"/>
    <w:rsid w:val="00B87460"/>
    <w:rsid w:val="00BD7C6A"/>
    <w:rsid w:val="00BE4680"/>
    <w:rsid w:val="00BE5A47"/>
    <w:rsid w:val="00C25560"/>
    <w:rsid w:val="00C53163"/>
    <w:rsid w:val="00C81C71"/>
    <w:rsid w:val="00C87741"/>
    <w:rsid w:val="00CA664C"/>
    <w:rsid w:val="00CE4EA3"/>
    <w:rsid w:val="00CF2158"/>
    <w:rsid w:val="00D55090"/>
    <w:rsid w:val="00D967AA"/>
    <w:rsid w:val="00DC01F3"/>
    <w:rsid w:val="00DD2BAA"/>
    <w:rsid w:val="00E009A8"/>
    <w:rsid w:val="00E051F7"/>
    <w:rsid w:val="00E27189"/>
    <w:rsid w:val="00E611CF"/>
    <w:rsid w:val="00EB0FD1"/>
    <w:rsid w:val="00EC726E"/>
    <w:rsid w:val="00EE1ACE"/>
    <w:rsid w:val="00EE4BBE"/>
    <w:rsid w:val="00EF07BF"/>
    <w:rsid w:val="00F55DEB"/>
    <w:rsid w:val="00F5784D"/>
    <w:rsid w:val="00FA2C6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EB09"/>
  <w15:docId w15:val="{0CDF33C1-7FCF-47FA-99C5-0767FEF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A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3</cp:revision>
  <cp:lastPrinted>2017-03-27T13:17:00Z</cp:lastPrinted>
  <dcterms:created xsi:type="dcterms:W3CDTF">2017-05-19T05:37:00Z</dcterms:created>
  <dcterms:modified xsi:type="dcterms:W3CDTF">2017-05-19T07:19:00Z</dcterms:modified>
</cp:coreProperties>
</file>