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6" w:type="dxa"/>
        <w:tblInd w:w="108" w:type="dxa"/>
        <w:tblLook w:val="04A0" w:firstRow="1" w:lastRow="0" w:firstColumn="1" w:lastColumn="0" w:noHBand="0" w:noVBand="1"/>
      </w:tblPr>
      <w:tblGrid>
        <w:gridCol w:w="1210"/>
        <w:gridCol w:w="3910"/>
        <w:gridCol w:w="1632"/>
        <w:gridCol w:w="2103"/>
        <w:gridCol w:w="2195"/>
        <w:gridCol w:w="1076"/>
      </w:tblGrid>
      <w:tr w:rsidR="00036FE3" w:rsidRPr="00036FE3" w:rsidTr="00036FE3">
        <w:trPr>
          <w:trHeight w:val="1485"/>
        </w:trPr>
        <w:tc>
          <w:tcPr>
            <w:tcW w:w="10830" w:type="dxa"/>
            <w:gridSpan w:val="5"/>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r>
              <w:rPr>
                <w:rFonts w:ascii="Calibri" w:eastAsia="Times New Roman" w:hAnsi="Calibri" w:cs="Times New Roman"/>
                <w:noProof/>
                <w:color w:val="000000"/>
                <w:sz w:val="22"/>
                <w:szCs w:val="22"/>
              </w:rPr>
              <w:drawing>
                <wp:inline distT="0" distB="0" distL="0" distR="0">
                  <wp:extent cx="1244600" cy="304800"/>
                  <wp:effectExtent l="0" t="0" r="0" b="0"/>
                  <wp:docPr id="6" name="Picture 6" descr="TCL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L_NEW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0" cy="30480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0820"/>
            </w:tblGrid>
            <w:tr w:rsidR="00036FE3" w:rsidRPr="00036FE3">
              <w:trPr>
                <w:trHeight w:val="1485"/>
                <w:tblCellSpacing w:w="0" w:type="dxa"/>
              </w:trPr>
              <w:tc>
                <w:tcPr>
                  <w:tcW w:w="10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6FE3" w:rsidRPr="00036FE3" w:rsidRDefault="00036FE3" w:rsidP="00036FE3">
                  <w:pPr>
                    <w:jc w:val="center"/>
                    <w:rPr>
                      <w:rFonts w:ascii="Arial" w:eastAsia="Times New Roman" w:hAnsi="Arial" w:cs="Times New Roman"/>
                      <w:b/>
                      <w:bCs/>
                      <w:sz w:val="72"/>
                      <w:szCs w:val="72"/>
                      <w:u w:val="single"/>
                    </w:rPr>
                  </w:pPr>
                  <w:r w:rsidRPr="00036FE3">
                    <w:rPr>
                      <w:rFonts w:ascii="Arial" w:eastAsia="Times New Roman" w:hAnsi="Arial" w:cs="Times New Roman"/>
                      <w:b/>
                      <w:bCs/>
                      <w:sz w:val="72"/>
                      <w:szCs w:val="72"/>
                      <w:u w:val="single"/>
                    </w:rPr>
                    <w:t>P</w:t>
                  </w:r>
                  <w:r w:rsidRPr="00036FE3">
                    <w:rPr>
                      <w:rFonts w:ascii="Arial" w:eastAsia="Times New Roman" w:hAnsi="Arial" w:cs="Times New Roman"/>
                      <w:sz w:val="40"/>
                      <w:szCs w:val="40"/>
                      <w:u w:val="single"/>
                    </w:rPr>
                    <w:t>akistan</w:t>
                  </w:r>
                  <w:r w:rsidRPr="00036FE3">
                    <w:rPr>
                      <w:rFonts w:ascii="Arial" w:eastAsia="Times New Roman" w:hAnsi="Arial" w:cs="Times New Roman"/>
                      <w:b/>
                      <w:bCs/>
                      <w:sz w:val="40"/>
                      <w:szCs w:val="40"/>
                      <w:u w:val="single"/>
                    </w:rPr>
                    <w:t xml:space="preserve"> </w:t>
                  </w:r>
                  <w:r w:rsidRPr="00036FE3">
                    <w:rPr>
                      <w:rFonts w:ascii="Arial" w:eastAsia="Times New Roman" w:hAnsi="Arial" w:cs="Times New Roman"/>
                      <w:b/>
                      <w:bCs/>
                      <w:sz w:val="72"/>
                      <w:szCs w:val="72"/>
                      <w:u w:val="single"/>
                    </w:rPr>
                    <w:t>T</w:t>
                  </w:r>
                  <w:r w:rsidRPr="00036FE3">
                    <w:rPr>
                      <w:rFonts w:ascii="Arial" w:eastAsia="Times New Roman" w:hAnsi="Arial" w:cs="Times New Roman"/>
                      <w:sz w:val="40"/>
                      <w:szCs w:val="40"/>
                      <w:u w:val="single"/>
                    </w:rPr>
                    <w:t>elecomm:</w:t>
                  </w:r>
                  <w:r w:rsidRPr="00036FE3">
                    <w:rPr>
                      <w:rFonts w:ascii="Arial" w:eastAsia="Times New Roman" w:hAnsi="Arial" w:cs="Times New Roman"/>
                      <w:b/>
                      <w:bCs/>
                      <w:sz w:val="40"/>
                      <w:szCs w:val="40"/>
                      <w:u w:val="single"/>
                    </w:rPr>
                    <w:t xml:space="preserve"> </w:t>
                  </w:r>
                  <w:r w:rsidRPr="00036FE3">
                    <w:rPr>
                      <w:rFonts w:ascii="Arial" w:eastAsia="Times New Roman" w:hAnsi="Arial" w:cs="Times New Roman"/>
                      <w:b/>
                      <w:bCs/>
                      <w:sz w:val="72"/>
                      <w:szCs w:val="72"/>
                      <w:u w:val="single"/>
                    </w:rPr>
                    <w:t>C</w:t>
                  </w:r>
                  <w:r w:rsidRPr="00036FE3">
                    <w:rPr>
                      <w:rFonts w:ascii="Arial" w:eastAsia="Times New Roman" w:hAnsi="Arial" w:cs="Times New Roman"/>
                      <w:sz w:val="40"/>
                      <w:szCs w:val="40"/>
                      <w:u w:val="single"/>
                    </w:rPr>
                    <w:t xml:space="preserve">ompany </w:t>
                  </w:r>
                  <w:r w:rsidRPr="00036FE3">
                    <w:rPr>
                      <w:rFonts w:ascii="Arial" w:eastAsia="Times New Roman" w:hAnsi="Arial" w:cs="Times New Roman"/>
                      <w:b/>
                      <w:bCs/>
                      <w:sz w:val="72"/>
                      <w:szCs w:val="72"/>
                      <w:u w:val="single"/>
                    </w:rPr>
                    <w:t>L</w:t>
                  </w:r>
                  <w:r w:rsidRPr="00036FE3">
                    <w:rPr>
                      <w:rFonts w:ascii="Arial" w:eastAsia="Times New Roman" w:hAnsi="Arial" w:cs="Times New Roman"/>
                      <w:sz w:val="40"/>
                      <w:szCs w:val="40"/>
                      <w:u w:val="single"/>
                    </w:rPr>
                    <w:t>td</w:t>
                  </w:r>
                </w:p>
              </w:tc>
            </w:tr>
          </w:tbl>
          <w:p w:rsidR="00036FE3" w:rsidRPr="00036FE3" w:rsidRDefault="00036FE3" w:rsidP="00036FE3">
            <w:pPr>
              <w:rPr>
                <w:rFonts w:ascii="Calibri" w:eastAsia="Times New Roman" w:hAnsi="Calibri" w:cs="Times New Roman"/>
                <w:color w:val="000000"/>
                <w:sz w:val="22"/>
                <w:szCs w:val="22"/>
              </w:rPr>
            </w:pP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840"/>
        </w:trPr>
        <w:tc>
          <w:tcPr>
            <w:tcW w:w="990"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b/>
                <w:bCs/>
                <w:sz w:val="72"/>
                <w:szCs w:val="72"/>
                <w:u w:val="single"/>
              </w:rPr>
            </w:pPr>
            <w:r w:rsidRPr="00036FE3">
              <w:rPr>
                <w:rFonts w:ascii="Arial" w:eastAsia="Times New Roman" w:hAnsi="Arial" w:cs="Times New Roman"/>
                <w:b/>
                <w:bCs/>
                <w:sz w:val="72"/>
                <w:szCs w:val="72"/>
                <w:u w:val="single"/>
              </w:rPr>
              <w:t> </w:t>
            </w:r>
          </w:p>
        </w:tc>
        <w:tc>
          <w:tcPr>
            <w:tcW w:w="9840" w:type="dxa"/>
            <w:gridSpan w:val="4"/>
            <w:tcBorders>
              <w:top w:val="single" w:sz="4" w:space="0" w:color="auto"/>
              <w:left w:val="nil"/>
              <w:bottom w:val="single" w:sz="4" w:space="0" w:color="auto"/>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b/>
                <w:bCs/>
                <w:sz w:val="40"/>
                <w:szCs w:val="40"/>
                <w:u w:val="single"/>
              </w:rPr>
            </w:pPr>
            <w:r w:rsidRPr="00036FE3">
              <w:rPr>
                <w:rFonts w:ascii="Arial" w:eastAsia="Times New Roman" w:hAnsi="Arial" w:cs="Times New Roman"/>
                <w:b/>
                <w:bCs/>
                <w:sz w:val="40"/>
                <w:szCs w:val="40"/>
                <w:u w:val="single"/>
              </w:rPr>
              <w:t>Bill of Quantities</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400"/>
        </w:trPr>
        <w:tc>
          <w:tcPr>
            <w:tcW w:w="10830" w:type="dxa"/>
            <w:gridSpan w:val="5"/>
            <w:tcBorders>
              <w:top w:val="single" w:sz="4" w:space="0" w:color="auto"/>
              <w:left w:val="nil"/>
              <w:bottom w:val="nil"/>
              <w:right w:val="nil"/>
            </w:tcBorders>
            <w:shd w:val="clear" w:color="auto" w:fill="auto"/>
            <w:vAlign w:val="bottom"/>
            <w:hideMark/>
          </w:tcPr>
          <w:p w:rsidR="00036FE3" w:rsidRPr="00036FE3" w:rsidRDefault="00036FE3" w:rsidP="00036FE3">
            <w:pPr>
              <w:jc w:val="center"/>
              <w:rPr>
                <w:rFonts w:ascii="Calibri" w:eastAsia="Times New Roman" w:hAnsi="Calibri" w:cs="Times New Roman"/>
                <w:color w:val="000000"/>
                <w:sz w:val="32"/>
                <w:szCs w:val="32"/>
                <w:u w:val="single"/>
              </w:rPr>
            </w:pPr>
            <w:r w:rsidRPr="00036FE3">
              <w:rPr>
                <w:rFonts w:ascii="Calibri" w:eastAsia="Times New Roman" w:hAnsi="Calibri" w:cs="Times New Roman"/>
                <w:color w:val="000000"/>
                <w:sz w:val="32"/>
                <w:szCs w:val="32"/>
                <w:u w:val="single"/>
              </w:rPr>
              <w:t xml:space="preserve">FUMIGATION/RODENT CONTROL SERVICES AT PTCL HEAD </w:t>
            </w:r>
            <w:proofErr w:type="gramStart"/>
            <w:r w:rsidRPr="00036FE3">
              <w:rPr>
                <w:rFonts w:ascii="Calibri" w:eastAsia="Times New Roman" w:hAnsi="Calibri" w:cs="Times New Roman"/>
                <w:color w:val="000000"/>
                <w:sz w:val="32"/>
                <w:szCs w:val="32"/>
                <w:u w:val="single"/>
              </w:rPr>
              <w:t>QUARTERS ,G</w:t>
            </w:r>
            <w:proofErr w:type="gramEnd"/>
            <w:r w:rsidRPr="00036FE3">
              <w:rPr>
                <w:rFonts w:ascii="Calibri" w:eastAsia="Times New Roman" w:hAnsi="Calibri" w:cs="Times New Roman"/>
                <w:color w:val="000000"/>
                <w:sz w:val="32"/>
                <w:szCs w:val="32"/>
                <w:u w:val="single"/>
              </w:rPr>
              <w:t>-8/4,ISLAMABAD</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460"/>
        </w:trPr>
        <w:tc>
          <w:tcPr>
            <w:tcW w:w="10830" w:type="dxa"/>
            <w:gridSpan w:val="5"/>
            <w:tcBorders>
              <w:top w:val="nil"/>
              <w:left w:val="nil"/>
              <w:bottom w:val="single" w:sz="4" w:space="0" w:color="auto"/>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36"/>
                <w:szCs w:val="36"/>
                <w:u w:val="single"/>
              </w:rPr>
            </w:pPr>
            <w:r w:rsidRPr="00036FE3">
              <w:rPr>
                <w:rFonts w:ascii="Calibri" w:eastAsia="Times New Roman" w:hAnsi="Calibri" w:cs="Times New Roman"/>
                <w:color w:val="000000"/>
                <w:sz w:val="36"/>
                <w:szCs w:val="36"/>
                <w:u w:val="single"/>
              </w:rPr>
              <w:t xml:space="preserve">TENDER FORM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proofErr w:type="spellStart"/>
            <w:r w:rsidRPr="00036FE3">
              <w:rPr>
                <w:rFonts w:ascii="Arial" w:eastAsia="Times New Roman" w:hAnsi="Arial" w:cs="Times New Roman"/>
                <w:b/>
                <w:bCs/>
                <w:sz w:val="22"/>
                <w:szCs w:val="22"/>
              </w:rPr>
              <w:t>Sl</w:t>
            </w:r>
            <w:proofErr w:type="spellEnd"/>
            <w:r w:rsidRPr="00036FE3">
              <w:rPr>
                <w:rFonts w:ascii="Arial" w:eastAsia="Times New Roman" w:hAnsi="Arial" w:cs="Times New Roman"/>
                <w:b/>
                <w:bCs/>
                <w:sz w:val="22"/>
                <w:szCs w:val="22"/>
              </w:rPr>
              <w:t xml:space="preserve"> #</w:t>
            </w:r>
          </w:p>
        </w:tc>
        <w:tc>
          <w:tcPr>
            <w:tcW w:w="4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6FE3" w:rsidRPr="00036FE3" w:rsidRDefault="00036FE3" w:rsidP="00036FE3">
            <w:pPr>
              <w:jc w:val="both"/>
              <w:rPr>
                <w:rFonts w:ascii="Arial" w:eastAsia="Times New Roman" w:hAnsi="Arial" w:cs="Times New Roman"/>
                <w:b/>
                <w:bCs/>
                <w:sz w:val="22"/>
                <w:szCs w:val="22"/>
              </w:rPr>
            </w:pPr>
            <w:r w:rsidRPr="00036FE3">
              <w:rPr>
                <w:rFonts w:ascii="Arial" w:eastAsia="Times New Roman" w:hAnsi="Arial" w:cs="Times New Roman"/>
                <w:b/>
                <w:bCs/>
                <w:sz w:val="22"/>
                <w:szCs w:val="22"/>
              </w:rPr>
              <w:t>Description</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Area</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proofErr w:type="spellStart"/>
            <w:r w:rsidRPr="00036FE3">
              <w:rPr>
                <w:rFonts w:ascii="Arial" w:eastAsia="Times New Roman" w:hAnsi="Arial" w:cs="Times New Roman"/>
                <w:b/>
                <w:bCs/>
                <w:sz w:val="22"/>
                <w:szCs w:val="22"/>
              </w:rPr>
              <w:t>Nos</w:t>
            </w:r>
            <w:proofErr w:type="spellEnd"/>
            <w:r w:rsidRPr="00036FE3">
              <w:rPr>
                <w:rFonts w:ascii="Arial" w:eastAsia="Times New Roman" w:hAnsi="Arial" w:cs="Times New Roman"/>
                <w:b/>
                <w:bCs/>
                <w:sz w:val="22"/>
                <w:szCs w:val="22"/>
              </w:rPr>
              <w:t xml:space="preserve"> of persons</w:t>
            </w:r>
          </w:p>
        </w:tc>
        <w:tc>
          <w:tcPr>
            <w:tcW w:w="25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Total Amount</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990" w:type="dxa"/>
            <w:vMerge/>
            <w:tcBorders>
              <w:top w:val="nil"/>
              <w:left w:val="single" w:sz="4" w:space="0" w:color="auto"/>
              <w:bottom w:val="single" w:sz="4" w:space="0" w:color="auto"/>
              <w:right w:val="single" w:sz="4" w:space="0" w:color="auto"/>
            </w:tcBorders>
            <w:vAlign w:val="center"/>
            <w:hideMark/>
          </w:tcPr>
          <w:p w:rsidR="00036FE3" w:rsidRPr="00036FE3" w:rsidRDefault="00036FE3" w:rsidP="00036FE3">
            <w:pPr>
              <w:rPr>
                <w:rFonts w:ascii="Arial" w:eastAsia="Times New Roman" w:hAnsi="Arial" w:cs="Times New Roman"/>
                <w:b/>
                <w:bCs/>
                <w:sz w:val="22"/>
                <w:szCs w:val="22"/>
              </w:rPr>
            </w:pPr>
          </w:p>
        </w:tc>
        <w:tc>
          <w:tcPr>
            <w:tcW w:w="4244" w:type="dxa"/>
            <w:vMerge/>
            <w:tcBorders>
              <w:top w:val="nil"/>
              <w:left w:val="single" w:sz="4" w:space="0" w:color="auto"/>
              <w:bottom w:val="single" w:sz="4" w:space="0" w:color="auto"/>
              <w:right w:val="single" w:sz="4" w:space="0" w:color="auto"/>
            </w:tcBorders>
            <w:vAlign w:val="center"/>
            <w:hideMark/>
          </w:tcPr>
          <w:p w:rsidR="00036FE3" w:rsidRPr="00036FE3" w:rsidRDefault="00036FE3" w:rsidP="00036FE3">
            <w:pPr>
              <w:rPr>
                <w:rFonts w:ascii="Arial" w:eastAsia="Times New Roman" w:hAnsi="Arial" w:cs="Times New Roman"/>
                <w:b/>
                <w:bCs/>
                <w:sz w:val="22"/>
                <w:szCs w:val="22"/>
              </w:rPr>
            </w:pPr>
          </w:p>
        </w:tc>
        <w:tc>
          <w:tcPr>
            <w:tcW w:w="1335" w:type="dxa"/>
            <w:vMerge/>
            <w:tcBorders>
              <w:top w:val="nil"/>
              <w:left w:val="single" w:sz="4" w:space="0" w:color="auto"/>
              <w:bottom w:val="single" w:sz="4" w:space="0" w:color="auto"/>
              <w:right w:val="single" w:sz="4" w:space="0" w:color="auto"/>
            </w:tcBorders>
            <w:vAlign w:val="center"/>
            <w:hideMark/>
          </w:tcPr>
          <w:p w:rsidR="00036FE3" w:rsidRPr="00036FE3" w:rsidRDefault="00036FE3" w:rsidP="00036FE3">
            <w:pPr>
              <w:rPr>
                <w:rFonts w:ascii="Arial" w:eastAsia="Times New Roman" w:hAnsi="Arial" w:cs="Times New Roman"/>
                <w:b/>
                <w:bCs/>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rsidR="00036FE3" w:rsidRPr="00036FE3" w:rsidRDefault="00036FE3" w:rsidP="00036FE3">
            <w:pPr>
              <w:rPr>
                <w:rFonts w:ascii="Arial" w:eastAsia="Times New Roman" w:hAnsi="Arial" w:cs="Times New Roman"/>
                <w:b/>
                <w:bCs/>
                <w:sz w:val="22"/>
                <w:szCs w:val="22"/>
              </w:rPr>
            </w:pPr>
          </w:p>
        </w:tc>
        <w:tc>
          <w:tcPr>
            <w:tcW w:w="2541" w:type="dxa"/>
            <w:vMerge/>
            <w:tcBorders>
              <w:top w:val="nil"/>
              <w:left w:val="single" w:sz="4" w:space="0" w:color="auto"/>
              <w:bottom w:val="single" w:sz="4" w:space="0" w:color="auto"/>
              <w:right w:val="single" w:sz="4" w:space="0" w:color="auto"/>
            </w:tcBorders>
            <w:vAlign w:val="center"/>
            <w:hideMark/>
          </w:tcPr>
          <w:p w:rsidR="00036FE3" w:rsidRPr="00036FE3" w:rsidRDefault="00036FE3" w:rsidP="00036FE3">
            <w:pPr>
              <w:rPr>
                <w:rFonts w:ascii="Arial" w:eastAsia="Times New Roman" w:hAnsi="Arial" w:cs="Times New Roman"/>
                <w:b/>
                <w:bCs/>
                <w:sz w:val="22"/>
                <w:szCs w:val="22"/>
              </w:rPr>
            </w:pP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490"/>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1</w:t>
            </w:r>
          </w:p>
        </w:tc>
        <w:tc>
          <w:tcPr>
            <w:tcW w:w="4244" w:type="dxa"/>
            <w:tcBorders>
              <w:top w:val="nil"/>
              <w:left w:val="nil"/>
              <w:bottom w:val="single" w:sz="4" w:space="0" w:color="auto"/>
              <w:right w:val="single" w:sz="4" w:space="0" w:color="auto"/>
            </w:tcBorders>
            <w:shd w:val="clear" w:color="000000" w:fill="FFFFFF"/>
            <w:vAlign w:val="center"/>
            <w:hideMark/>
          </w:tcPr>
          <w:p w:rsidR="00036FE3" w:rsidRPr="00036FE3" w:rsidRDefault="00036FE3" w:rsidP="00036FE3">
            <w:pPr>
              <w:rPr>
                <w:rFonts w:ascii="Arial" w:eastAsia="Times New Roman" w:hAnsi="Arial" w:cs="Times New Roman"/>
                <w:sz w:val="22"/>
                <w:szCs w:val="22"/>
              </w:rPr>
            </w:pPr>
            <w:r w:rsidRPr="00036FE3">
              <w:rPr>
                <w:rFonts w:ascii="Arial" w:eastAsia="Times New Roman" w:hAnsi="Arial" w:cs="Times New Roman"/>
                <w:sz w:val="22"/>
                <w:szCs w:val="22"/>
              </w:rPr>
              <w:t xml:space="preserve">Providing worker for </w:t>
            </w:r>
            <w:proofErr w:type="spellStart"/>
            <w:r w:rsidRPr="00036FE3">
              <w:rPr>
                <w:rFonts w:ascii="Arial" w:eastAsia="Times New Roman" w:hAnsi="Arial" w:cs="Times New Roman"/>
                <w:sz w:val="22"/>
                <w:szCs w:val="22"/>
              </w:rPr>
              <w:t>Fumgation</w:t>
            </w:r>
            <w:proofErr w:type="spellEnd"/>
            <w:r w:rsidRPr="00036FE3">
              <w:rPr>
                <w:rFonts w:ascii="Arial" w:eastAsia="Times New Roman" w:hAnsi="Arial" w:cs="Times New Roman"/>
                <w:sz w:val="22"/>
                <w:szCs w:val="22"/>
              </w:rPr>
              <w:t xml:space="preserve"> </w:t>
            </w:r>
            <w:proofErr w:type="gramStart"/>
            <w:r w:rsidRPr="00036FE3">
              <w:rPr>
                <w:rFonts w:ascii="Arial" w:eastAsia="Times New Roman" w:hAnsi="Arial" w:cs="Times New Roman"/>
                <w:sz w:val="22"/>
                <w:szCs w:val="22"/>
              </w:rPr>
              <w:t>Services  along</w:t>
            </w:r>
            <w:proofErr w:type="gramEnd"/>
            <w:r w:rsidRPr="00036FE3">
              <w:rPr>
                <w:rFonts w:ascii="Arial" w:eastAsia="Times New Roman" w:hAnsi="Arial" w:cs="Times New Roman"/>
                <w:sz w:val="22"/>
                <w:szCs w:val="22"/>
              </w:rPr>
              <w:t xml:space="preserve"> with tools / equipment/material/ for PTCL Head Quarter buildings  (scope of work is attached )</w:t>
            </w:r>
          </w:p>
        </w:tc>
        <w:tc>
          <w:tcPr>
            <w:tcW w:w="1335" w:type="dxa"/>
            <w:tcBorders>
              <w:top w:val="nil"/>
              <w:left w:val="nil"/>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Inside /outside area of PTCL H/</w:t>
            </w:r>
            <w:proofErr w:type="spellStart"/>
            <w:r w:rsidRPr="00036FE3">
              <w:rPr>
                <w:rFonts w:ascii="Arial" w:eastAsia="Times New Roman" w:hAnsi="Arial" w:cs="Times New Roman"/>
                <w:b/>
                <w:bCs/>
                <w:sz w:val="22"/>
                <w:szCs w:val="22"/>
              </w:rPr>
              <w:t>Qrs</w:t>
            </w:r>
            <w:proofErr w:type="spellEnd"/>
            <w:r w:rsidRPr="00036FE3">
              <w:rPr>
                <w:rFonts w:ascii="Arial" w:eastAsia="Times New Roman" w:hAnsi="Arial" w:cs="Times New Roman"/>
                <w:b/>
                <w:bCs/>
                <w:sz w:val="22"/>
                <w:szCs w:val="22"/>
              </w:rPr>
              <w:t xml:space="preserve"> </w:t>
            </w:r>
          </w:p>
        </w:tc>
        <w:tc>
          <w:tcPr>
            <w:tcW w:w="1720" w:type="dxa"/>
            <w:tcBorders>
              <w:top w:val="nil"/>
              <w:left w:val="nil"/>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1</w:t>
            </w:r>
          </w:p>
        </w:tc>
        <w:tc>
          <w:tcPr>
            <w:tcW w:w="2541" w:type="dxa"/>
            <w:tcBorders>
              <w:top w:val="nil"/>
              <w:left w:val="nil"/>
              <w:bottom w:val="single" w:sz="4" w:space="0" w:color="auto"/>
              <w:right w:val="single" w:sz="4" w:space="0" w:color="auto"/>
            </w:tcBorders>
            <w:shd w:val="clear" w:color="000000" w:fill="FFFFFF"/>
            <w:vAlign w:val="center"/>
            <w:hideMark/>
          </w:tcPr>
          <w:p w:rsidR="00036FE3" w:rsidRPr="00036FE3" w:rsidRDefault="00036FE3" w:rsidP="00036FE3">
            <w:pPr>
              <w:jc w:val="right"/>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1980"/>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2</w:t>
            </w:r>
          </w:p>
        </w:tc>
        <w:tc>
          <w:tcPr>
            <w:tcW w:w="4244" w:type="dxa"/>
            <w:tcBorders>
              <w:top w:val="nil"/>
              <w:left w:val="nil"/>
              <w:bottom w:val="single" w:sz="4" w:space="0" w:color="auto"/>
              <w:right w:val="single" w:sz="4" w:space="0" w:color="auto"/>
            </w:tcBorders>
            <w:shd w:val="clear" w:color="000000" w:fill="FFFFFF"/>
            <w:vAlign w:val="center"/>
            <w:hideMark/>
          </w:tcPr>
          <w:p w:rsidR="00036FE3" w:rsidRPr="00036FE3" w:rsidRDefault="00036FE3" w:rsidP="00036FE3">
            <w:pPr>
              <w:rPr>
                <w:rFonts w:ascii="Arial" w:eastAsia="Times New Roman" w:hAnsi="Arial" w:cs="Times New Roman"/>
                <w:sz w:val="22"/>
                <w:szCs w:val="22"/>
              </w:rPr>
            </w:pPr>
            <w:r w:rsidRPr="00036FE3">
              <w:rPr>
                <w:rFonts w:ascii="Arial" w:eastAsia="Times New Roman" w:hAnsi="Arial" w:cs="Times New Roman"/>
                <w:sz w:val="22"/>
                <w:szCs w:val="22"/>
              </w:rPr>
              <w:t xml:space="preserve">Providing worker for Rodent Control </w:t>
            </w:r>
            <w:proofErr w:type="gramStart"/>
            <w:r w:rsidRPr="00036FE3">
              <w:rPr>
                <w:rFonts w:ascii="Arial" w:eastAsia="Times New Roman" w:hAnsi="Arial" w:cs="Times New Roman"/>
                <w:sz w:val="22"/>
                <w:szCs w:val="22"/>
              </w:rPr>
              <w:t>Services  along</w:t>
            </w:r>
            <w:proofErr w:type="gramEnd"/>
            <w:r w:rsidRPr="00036FE3">
              <w:rPr>
                <w:rFonts w:ascii="Arial" w:eastAsia="Times New Roman" w:hAnsi="Arial" w:cs="Times New Roman"/>
                <w:sz w:val="22"/>
                <w:szCs w:val="22"/>
              </w:rPr>
              <w:t xml:space="preserve"> with tools / equipment/material for PTCL Head Quarter buildings  (scope of work is attached )</w:t>
            </w:r>
          </w:p>
        </w:tc>
        <w:tc>
          <w:tcPr>
            <w:tcW w:w="1335" w:type="dxa"/>
            <w:tcBorders>
              <w:top w:val="nil"/>
              <w:left w:val="nil"/>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proofErr w:type="gramStart"/>
            <w:r w:rsidRPr="00036FE3">
              <w:rPr>
                <w:rFonts w:ascii="Arial" w:eastAsia="Times New Roman" w:hAnsi="Arial" w:cs="Times New Roman"/>
                <w:b/>
                <w:bCs/>
                <w:sz w:val="22"/>
                <w:szCs w:val="22"/>
              </w:rPr>
              <w:t>inside</w:t>
            </w:r>
            <w:proofErr w:type="gramEnd"/>
            <w:r w:rsidRPr="00036FE3">
              <w:rPr>
                <w:rFonts w:ascii="Arial" w:eastAsia="Times New Roman" w:hAnsi="Arial" w:cs="Times New Roman"/>
                <w:b/>
                <w:bCs/>
                <w:sz w:val="22"/>
                <w:szCs w:val="22"/>
              </w:rPr>
              <w:t xml:space="preserve"> /outside area of PTCL H/</w:t>
            </w:r>
            <w:proofErr w:type="spellStart"/>
            <w:r w:rsidRPr="00036FE3">
              <w:rPr>
                <w:rFonts w:ascii="Arial" w:eastAsia="Times New Roman" w:hAnsi="Arial" w:cs="Times New Roman"/>
                <w:b/>
                <w:bCs/>
                <w:sz w:val="22"/>
                <w:szCs w:val="22"/>
              </w:rPr>
              <w:t>Qrs</w:t>
            </w:r>
            <w:proofErr w:type="spellEnd"/>
            <w:r w:rsidRPr="00036FE3">
              <w:rPr>
                <w:rFonts w:ascii="Arial" w:eastAsia="Times New Roman" w:hAnsi="Arial" w:cs="Times New Roman"/>
                <w:b/>
                <w:bCs/>
                <w:sz w:val="22"/>
                <w:szCs w:val="22"/>
              </w:rPr>
              <w:t xml:space="preserve"> </w:t>
            </w:r>
          </w:p>
        </w:tc>
        <w:tc>
          <w:tcPr>
            <w:tcW w:w="1720" w:type="dxa"/>
            <w:tcBorders>
              <w:top w:val="nil"/>
              <w:left w:val="nil"/>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1</w:t>
            </w:r>
          </w:p>
        </w:tc>
        <w:tc>
          <w:tcPr>
            <w:tcW w:w="2541" w:type="dxa"/>
            <w:tcBorders>
              <w:top w:val="nil"/>
              <w:left w:val="nil"/>
              <w:bottom w:val="single" w:sz="4" w:space="0" w:color="auto"/>
              <w:right w:val="single" w:sz="4" w:space="0" w:color="auto"/>
            </w:tcBorders>
            <w:shd w:val="clear" w:color="000000" w:fill="FFFFFF"/>
            <w:vAlign w:val="center"/>
            <w:hideMark/>
          </w:tcPr>
          <w:p w:rsidR="00036FE3" w:rsidRPr="00036FE3" w:rsidRDefault="00036FE3" w:rsidP="00036FE3">
            <w:pPr>
              <w:jc w:val="right"/>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1380"/>
        </w:trPr>
        <w:tc>
          <w:tcPr>
            <w:tcW w:w="65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TOTAL</w:t>
            </w:r>
          </w:p>
        </w:tc>
        <w:tc>
          <w:tcPr>
            <w:tcW w:w="1720" w:type="dxa"/>
            <w:tcBorders>
              <w:top w:val="nil"/>
              <w:left w:val="nil"/>
              <w:bottom w:val="single" w:sz="4" w:space="0" w:color="auto"/>
              <w:right w:val="single" w:sz="4" w:space="0" w:color="auto"/>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2</w:t>
            </w:r>
          </w:p>
        </w:tc>
        <w:tc>
          <w:tcPr>
            <w:tcW w:w="2541" w:type="dxa"/>
            <w:tcBorders>
              <w:top w:val="nil"/>
              <w:left w:val="nil"/>
              <w:bottom w:val="single" w:sz="4" w:space="0" w:color="auto"/>
              <w:right w:val="single" w:sz="4" w:space="0" w:color="auto"/>
            </w:tcBorders>
            <w:shd w:val="clear" w:color="000000" w:fill="FFFFFF"/>
            <w:vAlign w:val="center"/>
            <w:hideMark/>
          </w:tcPr>
          <w:p w:rsidR="00036FE3" w:rsidRPr="00036FE3" w:rsidRDefault="00036FE3" w:rsidP="00036FE3">
            <w:pPr>
              <w:jc w:val="right"/>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990" w:type="dxa"/>
            <w:tcBorders>
              <w:top w:val="nil"/>
              <w:left w:val="nil"/>
              <w:bottom w:val="nil"/>
              <w:right w:val="nil"/>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4244" w:type="dxa"/>
            <w:tcBorders>
              <w:top w:val="nil"/>
              <w:left w:val="nil"/>
              <w:bottom w:val="nil"/>
              <w:right w:val="nil"/>
            </w:tcBorders>
            <w:shd w:val="clear" w:color="000000" w:fill="FFFFFF"/>
            <w:vAlign w:val="center"/>
            <w:hideMark/>
          </w:tcPr>
          <w:p w:rsidR="00036FE3" w:rsidRPr="00036FE3" w:rsidRDefault="00036FE3" w:rsidP="00036FE3">
            <w:pPr>
              <w:jc w:val="both"/>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335"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720"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sz w:val="22"/>
                <w:szCs w:val="22"/>
              </w:rPr>
            </w:pPr>
            <w:r w:rsidRPr="00036FE3">
              <w:rPr>
                <w:rFonts w:ascii="Arial" w:eastAsia="Times New Roman" w:hAnsi="Arial" w:cs="Times New Roman"/>
                <w:sz w:val="22"/>
                <w:szCs w:val="22"/>
              </w:rPr>
              <w:t> </w:t>
            </w:r>
          </w:p>
        </w:tc>
        <w:tc>
          <w:tcPr>
            <w:tcW w:w="2541" w:type="dxa"/>
            <w:tcBorders>
              <w:top w:val="nil"/>
              <w:left w:val="nil"/>
              <w:bottom w:val="nil"/>
              <w:right w:val="nil"/>
            </w:tcBorders>
            <w:shd w:val="clear" w:color="000000" w:fill="FFFFFF"/>
            <w:vAlign w:val="center"/>
            <w:hideMark/>
          </w:tcPr>
          <w:p w:rsidR="00036FE3" w:rsidRPr="00036FE3" w:rsidRDefault="00036FE3" w:rsidP="00036FE3">
            <w:pPr>
              <w:jc w:val="right"/>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5234" w:type="dxa"/>
            <w:gridSpan w:val="2"/>
            <w:tcBorders>
              <w:top w:val="nil"/>
              <w:left w:val="nil"/>
              <w:bottom w:val="nil"/>
              <w:right w:val="nil"/>
            </w:tcBorders>
            <w:shd w:val="clear" w:color="000000" w:fill="FFFFFF"/>
            <w:vAlign w:val="center"/>
            <w:hideMark/>
          </w:tcPr>
          <w:p w:rsidR="00036FE3" w:rsidRPr="00036FE3" w:rsidRDefault="00036FE3" w:rsidP="00036FE3">
            <w:pPr>
              <w:rPr>
                <w:rFonts w:ascii="Arial" w:eastAsia="Times New Roman" w:hAnsi="Arial" w:cs="Times New Roman"/>
                <w:b/>
                <w:bCs/>
                <w:sz w:val="22"/>
                <w:szCs w:val="22"/>
              </w:rPr>
            </w:pPr>
            <w:r w:rsidRPr="00036FE3">
              <w:rPr>
                <w:rFonts w:ascii="Arial" w:eastAsia="Times New Roman" w:hAnsi="Arial" w:cs="Times New Roman"/>
                <w:b/>
                <w:bCs/>
                <w:sz w:val="22"/>
                <w:szCs w:val="22"/>
              </w:rPr>
              <w:t xml:space="preserve">Tender Form </w:t>
            </w:r>
            <w:proofErr w:type="gramStart"/>
            <w:r w:rsidRPr="00036FE3">
              <w:rPr>
                <w:rFonts w:ascii="Arial" w:eastAsia="Times New Roman" w:hAnsi="Arial" w:cs="Times New Roman"/>
                <w:b/>
                <w:bCs/>
                <w:sz w:val="22"/>
                <w:szCs w:val="22"/>
              </w:rPr>
              <w:t xml:space="preserve"># </w:t>
            </w:r>
            <w:r w:rsidRPr="00036FE3">
              <w:rPr>
                <w:rFonts w:ascii="Arial" w:eastAsia="Times New Roman" w:hAnsi="Arial" w:cs="Times New Roman"/>
                <w:b/>
                <w:bCs/>
                <w:sz w:val="22"/>
                <w:szCs w:val="22"/>
                <w:u w:val="single"/>
              </w:rPr>
              <w:t xml:space="preserve">                                           </w:t>
            </w:r>
            <w:proofErr w:type="gramEnd"/>
          </w:p>
        </w:tc>
        <w:tc>
          <w:tcPr>
            <w:tcW w:w="1335" w:type="dxa"/>
            <w:tcBorders>
              <w:top w:val="nil"/>
              <w:left w:val="nil"/>
              <w:bottom w:val="nil"/>
              <w:right w:val="nil"/>
            </w:tcBorders>
            <w:shd w:val="clear" w:color="000000" w:fill="FFFFFF"/>
            <w:vAlign w:val="center"/>
            <w:hideMark/>
          </w:tcPr>
          <w:p w:rsidR="00036FE3" w:rsidRPr="00036FE3" w:rsidRDefault="00036FE3" w:rsidP="00036FE3">
            <w:pP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1720" w:type="dxa"/>
            <w:tcBorders>
              <w:top w:val="nil"/>
              <w:left w:val="nil"/>
              <w:bottom w:val="nil"/>
              <w:right w:val="nil"/>
            </w:tcBorders>
            <w:shd w:val="clear" w:color="000000" w:fill="FFFFFF"/>
            <w:vAlign w:val="center"/>
            <w:hideMark/>
          </w:tcPr>
          <w:p w:rsidR="00036FE3" w:rsidRPr="00036FE3" w:rsidRDefault="00036FE3" w:rsidP="00036FE3">
            <w:pP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2541" w:type="dxa"/>
            <w:tcBorders>
              <w:top w:val="nil"/>
              <w:left w:val="nil"/>
              <w:bottom w:val="nil"/>
              <w:right w:val="nil"/>
            </w:tcBorders>
            <w:shd w:val="clear" w:color="000000" w:fill="FFFFFF"/>
            <w:vAlign w:val="center"/>
            <w:hideMark/>
          </w:tcPr>
          <w:p w:rsidR="00036FE3" w:rsidRPr="00036FE3" w:rsidRDefault="00036FE3" w:rsidP="00036FE3">
            <w:pP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5234" w:type="dxa"/>
            <w:gridSpan w:val="2"/>
            <w:tcBorders>
              <w:top w:val="nil"/>
              <w:left w:val="nil"/>
              <w:bottom w:val="nil"/>
              <w:right w:val="nil"/>
            </w:tcBorders>
            <w:shd w:val="clear" w:color="000000" w:fill="FFFFFF"/>
            <w:vAlign w:val="center"/>
            <w:hideMark/>
          </w:tcPr>
          <w:p w:rsidR="00036FE3" w:rsidRPr="00036FE3" w:rsidRDefault="00036FE3" w:rsidP="00036FE3">
            <w:pPr>
              <w:rPr>
                <w:rFonts w:ascii="Arial" w:eastAsia="Times New Roman" w:hAnsi="Arial" w:cs="Times New Roman"/>
                <w:b/>
                <w:bCs/>
                <w:sz w:val="22"/>
                <w:szCs w:val="22"/>
              </w:rPr>
            </w:pPr>
            <w:r w:rsidRPr="00036FE3">
              <w:rPr>
                <w:rFonts w:ascii="Arial" w:eastAsia="Times New Roman" w:hAnsi="Arial" w:cs="Times New Roman"/>
                <w:b/>
                <w:bCs/>
                <w:sz w:val="22"/>
                <w:szCs w:val="22"/>
              </w:rPr>
              <w:t>ISSUED TO:</w:t>
            </w:r>
          </w:p>
        </w:tc>
        <w:tc>
          <w:tcPr>
            <w:tcW w:w="1335" w:type="dxa"/>
            <w:tcBorders>
              <w:top w:val="nil"/>
              <w:left w:val="nil"/>
              <w:bottom w:val="nil"/>
              <w:right w:val="nil"/>
            </w:tcBorders>
            <w:shd w:val="clear" w:color="000000" w:fill="FFFFFF"/>
            <w:vAlign w:val="center"/>
            <w:hideMark/>
          </w:tcPr>
          <w:p w:rsidR="00036FE3" w:rsidRPr="00036FE3" w:rsidRDefault="00036FE3" w:rsidP="00036FE3">
            <w:pP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4261" w:type="dxa"/>
            <w:gridSpan w:val="2"/>
            <w:tcBorders>
              <w:top w:val="nil"/>
              <w:left w:val="nil"/>
              <w:bottom w:val="nil"/>
              <w:right w:val="nil"/>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DATED</w:t>
            </w:r>
            <w:proofErr w:type="gramStart"/>
            <w:r w:rsidRPr="00036FE3">
              <w:rPr>
                <w:rFonts w:ascii="Arial" w:eastAsia="Times New Roman" w:hAnsi="Arial" w:cs="Times New Roman"/>
                <w:b/>
                <w:bCs/>
                <w:sz w:val="22"/>
                <w:szCs w:val="22"/>
              </w:rPr>
              <w:t>:-</w:t>
            </w:r>
            <w:proofErr w:type="gramEnd"/>
            <w:r w:rsidRPr="00036FE3">
              <w:rPr>
                <w:rFonts w:ascii="Arial" w:eastAsia="Times New Roman" w:hAnsi="Arial" w:cs="Times New Roman"/>
                <w:b/>
                <w:bCs/>
                <w:sz w:val="22"/>
                <w:szCs w:val="22"/>
              </w:rPr>
              <w:t>----------------------------------</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300"/>
        </w:trPr>
        <w:tc>
          <w:tcPr>
            <w:tcW w:w="5234" w:type="dxa"/>
            <w:gridSpan w:val="2"/>
            <w:tcBorders>
              <w:top w:val="nil"/>
              <w:left w:val="nil"/>
              <w:bottom w:val="nil"/>
              <w:right w:val="nil"/>
            </w:tcBorders>
            <w:shd w:val="clear" w:color="000000" w:fill="FFFFFF"/>
            <w:vAlign w:val="center"/>
            <w:hideMark/>
          </w:tcPr>
          <w:p w:rsidR="00036FE3" w:rsidRPr="00036FE3" w:rsidRDefault="00036FE3" w:rsidP="00036FE3">
            <w:pPr>
              <w:rPr>
                <w:rFonts w:ascii="Arial" w:eastAsia="Times New Roman" w:hAnsi="Arial" w:cs="Times New Roman"/>
                <w:b/>
                <w:bCs/>
                <w:sz w:val="22"/>
                <w:szCs w:val="22"/>
              </w:rPr>
            </w:pPr>
            <w:r w:rsidRPr="00036FE3">
              <w:rPr>
                <w:rFonts w:ascii="Arial" w:eastAsia="Times New Roman" w:hAnsi="Arial" w:cs="Times New Roman"/>
                <w:b/>
                <w:bCs/>
                <w:sz w:val="22"/>
                <w:szCs w:val="22"/>
              </w:rPr>
              <w:t>Name and Signature of Authorized Representative:</w:t>
            </w:r>
          </w:p>
        </w:tc>
        <w:tc>
          <w:tcPr>
            <w:tcW w:w="1335" w:type="dxa"/>
            <w:tcBorders>
              <w:top w:val="nil"/>
              <w:left w:val="nil"/>
              <w:bottom w:val="nil"/>
              <w:right w:val="nil"/>
            </w:tcBorders>
            <w:shd w:val="clear" w:color="000000" w:fill="FFFFFF"/>
            <w:vAlign w:val="center"/>
            <w:hideMark/>
          </w:tcPr>
          <w:p w:rsidR="00036FE3" w:rsidRPr="00036FE3" w:rsidRDefault="00036FE3" w:rsidP="00036FE3">
            <w:pP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4261" w:type="dxa"/>
            <w:gridSpan w:val="2"/>
            <w:tcBorders>
              <w:top w:val="nil"/>
              <w:left w:val="nil"/>
              <w:bottom w:val="nil"/>
              <w:right w:val="nil"/>
            </w:tcBorders>
            <w:shd w:val="clear" w:color="000000" w:fill="FFFFFF"/>
            <w:vAlign w:val="center"/>
            <w:hideMark/>
          </w:tcPr>
          <w:p w:rsidR="00036FE3" w:rsidRPr="00036FE3" w:rsidRDefault="00036FE3" w:rsidP="00036FE3">
            <w:pPr>
              <w:jc w:val="center"/>
              <w:rPr>
                <w:rFonts w:ascii="Arial" w:eastAsia="Times New Roman" w:hAnsi="Arial" w:cs="Times New Roman"/>
                <w:b/>
                <w:bCs/>
              </w:rPr>
            </w:pPr>
            <w:r w:rsidRPr="00036FE3">
              <w:rPr>
                <w:rFonts w:ascii="Arial" w:eastAsia="Times New Roman" w:hAnsi="Arial" w:cs="Times New Roman"/>
                <w:b/>
                <w:bCs/>
              </w:rPr>
              <w:t>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10830" w:type="dxa"/>
            <w:gridSpan w:val="5"/>
            <w:tcBorders>
              <w:top w:val="nil"/>
              <w:left w:val="nil"/>
              <w:bottom w:val="nil"/>
              <w:right w:val="nil"/>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________________________________________________________________________________________</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990" w:type="dxa"/>
            <w:tcBorders>
              <w:top w:val="nil"/>
              <w:left w:val="nil"/>
              <w:bottom w:val="nil"/>
              <w:right w:val="nil"/>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4244" w:type="dxa"/>
            <w:tcBorders>
              <w:top w:val="nil"/>
              <w:left w:val="nil"/>
              <w:bottom w:val="nil"/>
              <w:right w:val="nil"/>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1335"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720"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sz w:val="22"/>
                <w:szCs w:val="22"/>
              </w:rPr>
            </w:pPr>
            <w:r w:rsidRPr="00036FE3">
              <w:rPr>
                <w:rFonts w:ascii="Arial" w:eastAsia="Times New Roman" w:hAnsi="Arial" w:cs="Times New Roman"/>
                <w:sz w:val="22"/>
                <w:szCs w:val="22"/>
              </w:rPr>
              <w:t> </w:t>
            </w:r>
          </w:p>
        </w:tc>
        <w:tc>
          <w:tcPr>
            <w:tcW w:w="2541" w:type="dxa"/>
            <w:tcBorders>
              <w:top w:val="nil"/>
              <w:left w:val="nil"/>
              <w:bottom w:val="nil"/>
              <w:right w:val="nil"/>
            </w:tcBorders>
            <w:shd w:val="clear" w:color="000000" w:fill="FFFFFF"/>
            <w:vAlign w:val="center"/>
            <w:hideMark/>
          </w:tcPr>
          <w:p w:rsidR="00036FE3" w:rsidRPr="00036FE3" w:rsidRDefault="00036FE3" w:rsidP="00036FE3">
            <w:pPr>
              <w:jc w:val="right"/>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990" w:type="dxa"/>
            <w:tcBorders>
              <w:top w:val="nil"/>
              <w:left w:val="nil"/>
              <w:bottom w:val="nil"/>
              <w:right w:val="nil"/>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4244" w:type="dxa"/>
            <w:tcBorders>
              <w:top w:val="nil"/>
              <w:left w:val="nil"/>
              <w:bottom w:val="nil"/>
              <w:right w:val="nil"/>
            </w:tcBorders>
            <w:shd w:val="clear" w:color="000000" w:fill="FFFFFF"/>
            <w:vAlign w:val="center"/>
            <w:hideMark/>
          </w:tcPr>
          <w:p w:rsidR="00036FE3" w:rsidRPr="00036FE3" w:rsidRDefault="00036FE3" w:rsidP="00036FE3">
            <w:pPr>
              <w:jc w:val="both"/>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335"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720"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sz w:val="22"/>
                <w:szCs w:val="22"/>
              </w:rPr>
            </w:pPr>
            <w:r w:rsidRPr="00036FE3">
              <w:rPr>
                <w:rFonts w:ascii="Arial" w:eastAsia="Times New Roman" w:hAnsi="Arial" w:cs="Times New Roman"/>
                <w:sz w:val="22"/>
                <w:szCs w:val="22"/>
              </w:rPr>
              <w:t> </w:t>
            </w:r>
          </w:p>
        </w:tc>
        <w:tc>
          <w:tcPr>
            <w:tcW w:w="2541" w:type="dxa"/>
            <w:tcBorders>
              <w:top w:val="nil"/>
              <w:left w:val="nil"/>
              <w:bottom w:val="nil"/>
              <w:right w:val="nil"/>
            </w:tcBorders>
            <w:shd w:val="clear" w:color="000000" w:fill="FFFFFF"/>
            <w:vAlign w:val="center"/>
            <w:hideMark/>
          </w:tcPr>
          <w:p w:rsidR="00036FE3" w:rsidRPr="00036FE3" w:rsidRDefault="00036FE3" w:rsidP="00036FE3">
            <w:pPr>
              <w:jc w:val="right"/>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990" w:type="dxa"/>
            <w:tcBorders>
              <w:top w:val="nil"/>
              <w:left w:val="nil"/>
              <w:bottom w:val="nil"/>
              <w:right w:val="nil"/>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4244" w:type="dxa"/>
            <w:tcBorders>
              <w:top w:val="nil"/>
              <w:left w:val="nil"/>
              <w:bottom w:val="nil"/>
              <w:right w:val="nil"/>
            </w:tcBorders>
            <w:shd w:val="clear" w:color="000000" w:fill="FFFFFF"/>
            <w:vAlign w:val="center"/>
            <w:hideMark/>
          </w:tcPr>
          <w:p w:rsidR="00036FE3" w:rsidRPr="00036FE3" w:rsidRDefault="00036FE3" w:rsidP="00036FE3">
            <w:pPr>
              <w:jc w:val="both"/>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335"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720"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sz w:val="22"/>
                <w:szCs w:val="22"/>
              </w:rPr>
            </w:pPr>
            <w:r w:rsidRPr="00036FE3">
              <w:rPr>
                <w:rFonts w:ascii="Arial" w:eastAsia="Times New Roman" w:hAnsi="Arial" w:cs="Times New Roman"/>
                <w:sz w:val="22"/>
                <w:szCs w:val="22"/>
              </w:rPr>
              <w:t> </w:t>
            </w:r>
          </w:p>
        </w:tc>
        <w:tc>
          <w:tcPr>
            <w:tcW w:w="2541" w:type="dxa"/>
            <w:tcBorders>
              <w:top w:val="nil"/>
              <w:left w:val="nil"/>
              <w:bottom w:val="nil"/>
              <w:right w:val="nil"/>
            </w:tcBorders>
            <w:shd w:val="clear" w:color="000000" w:fill="FFFFFF"/>
            <w:vAlign w:val="center"/>
            <w:hideMark/>
          </w:tcPr>
          <w:p w:rsidR="00036FE3" w:rsidRPr="00036FE3" w:rsidRDefault="00036FE3" w:rsidP="00036FE3">
            <w:pPr>
              <w:jc w:val="right"/>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10830" w:type="dxa"/>
            <w:gridSpan w:val="5"/>
            <w:tcBorders>
              <w:top w:val="nil"/>
              <w:left w:val="nil"/>
              <w:bottom w:val="nil"/>
              <w:right w:val="nil"/>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Signature of Tender Committee</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r w:rsidR="00036FE3" w:rsidRPr="00036FE3" w:rsidTr="00036FE3">
        <w:trPr>
          <w:trHeight w:val="280"/>
        </w:trPr>
        <w:tc>
          <w:tcPr>
            <w:tcW w:w="990" w:type="dxa"/>
            <w:tcBorders>
              <w:top w:val="nil"/>
              <w:left w:val="nil"/>
              <w:bottom w:val="nil"/>
              <w:right w:val="nil"/>
            </w:tcBorders>
            <w:shd w:val="clear" w:color="000000" w:fill="FFFFFF"/>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4244" w:type="dxa"/>
            <w:tcBorders>
              <w:top w:val="nil"/>
              <w:left w:val="nil"/>
              <w:bottom w:val="nil"/>
              <w:right w:val="nil"/>
            </w:tcBorders>
            <w:shd w:val="clear" w:color="000000" w:fill="FFFFFF"/>
            <w:vAlign w:val="center"/>
            <w:hideMark/>
          </w:tcPr>
          <w:p w:rsidR="00036FE3" w:rsidRPr="00036FE3" w:rsidRDefault="00036FE3" w:rsidP="00036FE3">
            <w:pPr>
              <w:jc w:val="both"/>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335"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720" w:type="dxa"/>
            <w:tcBorders>
              <w:top w:val="nil"/>
              <w:left w:val="nil"/>
              <w:bottom w:val="nil"/>
              <w:right w:val="nil"/>
            </w:tcBorders>
            <w:shd w:val="clear" w:color="000000" w:fill="FFFFFF"/>
            <w:noWrap/>
            <w:vAlign w:val="center"/>
            <w:hideMark/>
          </w:tcPr>
          <w:p w:rsidR="00036FE3" w:rsidRPr="00036FE3" w:rsidRDefault="00036FE3" w:rsidP="00036FE3">
            <w:pPr>
              <w:jc w:val="center"/>
              <w:rPr>
                <w:rFonts w:ascii="Arial" w:eastAsia="Times New Roman" w:hAnsi="Arial" w:cs="Times New Roman"/>
                <w:b/>
                <w:bCs/>
                <w:sz w:val="22"/>
                <w:szCs w:val="22"/>
              </w:rPr>
            </w:pPr>
            <w:r w:rsidRPr="00036FE3">
              <w:rPr>
                <w:rFonts w:ascii="Arial" w:eastAsia="Times New Roman" w:hAnsi="Arial" w:cs="Times New Roman"/>
                <w:b/>
                <w:bCs/>
                <w:sz w:val="22"/>
                <w:szCs w:val="22"/>
              </w:rPr>
              <w:t> </w:t>
            </w:r>
          </w:p>
        </w:tc>
        <w:tc>
          <w:tcPr>
            <w:tcW w:w="2541" w:type="dxa"/>
            <w:tcBorders>
              <w:top w:val="nil"/>
              <w:left w:val="nil"/>
              <w:bottom w:val="nil"/>
              <w:right w:val="nil"/>
            </w:tcBorders>
            <w:shd w:val="clear" w:color="000000" w:fill="FFFFFF"/>
            <w:vAlign w:val="center"/>
            <w:hideMark/>
          </w:tcPr>
          <w:p w:rsidR="00036FE3" w:rsidRPr="00036FE3" w:rsidRDefault="00036FE3" w:rsidP="00036FE3">
            <w:pPr>
              <w:jc w:val="right"/>
              <w:rPr>
                <w:rFonts w:ascii="Arial" w:eastAsia="Times New Roman" w:hAnsi="Arial" w:cs="Times New Roman"/>
                <w:sz w:val="22"/>
                <w:szCs w:val="22"/>
              </w:rPr>
            </w:pPr>
            <w:r w:rsidRPr="00036FE3">
              <w:rPr>
                <w:rFonts w:ascii="Arial" w:eastAsia="Times New Roman" w:hAnsi="Arial" w:cs="Times New Roman"/>
                <w:sz w:val="22"/>
                <w:szCs w:val="22"/>
              </w:rPr>
              <w:t> </w:t>
            </w:r>
          </w:p>
        </w:tc>
        <w:tc>
          <w:tcPr>
            <w:tcW w:w="1076" w:type="dxa"/>
            <w:tcBorders>
              <w:top w:val="nil"/>
              <w:left w:val="nil"/>
              <w:bottom w:val="nil"/>
              <w:right w:val="nil"/>
            </w:tcBorders>
            <w:shd w:val="clear" w:color="auto" w:fill="auto"/>
            <w:noWrap/>
            <w:vAlign w:val="bottom"/>
            <w:hideMark/>
          </w:tcPr>
          <w:p w:rsidR="00036FE3" w:rsidRPr="00036FE3" w:rsidRDefault="00036FE3" w:rsidP="00036FE3">
            <w:pPr>
              <w:rPr>
                <w:rFonts w:ascii="Calibri" w:eastAsia="Times New Roman" w:hAnsi="Calibri" w:cs="Times New Roman"/>
                <w:color w:val="000000"/>
                <w:sz w:val="22"/>
                <w:szCs w:val="22"/>
              </w:rPr>
            </w:pPr>
          </w:p>
        </w:tc>
      </w:tr>
    </w:tbl>
    <w:p w:rsidR="00AA63D5" w:rsidRDefault="00AA63D5"/>
    <w:p w:rsidR="00036FE3" w:rsidRPr="0067292A" w:rsidRDefault="00036FE3" w:rsidP="00036FE3">
      <w:pPr>
        <w:pStyle w:val="Heading1"/>
        <w:ind w:left="720"/>
        <w:jc w:val="center"/>
        <w:rPr>
          <w:rStyle w:val="Emphasis"/>
          <w:rFonts w:ascii="Arial" w:hAnsi="Arial" w:cs="Arial"/>
          <w:u w:val="single"/>
        </w:rPr>
      </w:pPr>
      <w:r w:rsidRPr="0067292A">
        <w:rPr>
          <w:rStyle w:val="Emphasis"/>
          <w:rFonts w:ascii="Arial" w:hAnsi="Arial" w:cs="Arial"/>
          <w:u w:val="single"/>
        </w:rPr>
        <w:lastRenderedPageBreak/>
        <w:t>TELECOMMUNICATION COMPANY LIMITED</w:t>
      </w:r>
    </w:p>
    <w:p w:rsidR="00036FE3" w:rsidRDefault="00036FE3" w:rsidP="00036FE3">
      <w:pPr>
        <w:pStyle w:val="Heading1"/>
        <w:ind w:left="720"/>
        <w:jc w:val="center"/>
        <w:rPr>
          <w:rStyle w:val="Emphasis"/>
          <w:rFonts w:ascii="Arial" w:hAnsi="Arial" w:cs="Arial"/>
          <w:u w:val="single"/>
        </w:rPr>
      </w:pPr>
      <w:r w:rsidRPr="0067292A">
        <w:rPr>
          <w:rStyle w:val="Emphasis"/>
          <w:rFonts w:ascii="Arial" w:hAnsi="Arial" w:cs="Arial"/>
          <w:u w:val="single"/>
        </w:rPr>
        <w:t>PTCL HEAD QUARTERS G-8/</w:t>
      </w:r>
      <w:proofErr w:type="gramStart"/>
      <w:r w:rsidRPr="0067292A">
        <w:rPr>
          <w:rStyle w:val="Emphasis"/>
          <w:rFonts w:ascii="Arial" w:hAnsi="Arial" w:cs="Arial"/>
          <w:u w:val="single"/>
        </w:rPr>
        <w:t>4 ,ISLAMABAD</w:t>
      </w:r>
      <w:proofErr w:type="gramEnd"/>
    </w:p>
    <w:p w:rsidR="00036FE3" w:rsidRPr="0067292A" w:rsidRDefault="00036FE3" w:rsidP="00036FE3"/>
    <w:p w:rsidR="00036FE3" w:rsidRPr="0067292A" w:rsidRDefault="00036FE3" w:rsidP="00036FE3">
      <w:pPr>
        <w:rPr>
          <w:rStyle w:val="Emphasis"/>
          <w:rFonts w:ascii="Arial" w:hAnsi="Arial" w:cs="Arial"/>
          <w:i w:val="0"/>
        </w:rPr>
      </w:pPr>
      <w:r>
        <w:rPr>
          <w:rStyle w:val="Emphasis"/>
          <w:rFonts w:ascii="Arial" w:hAnsi="Arial" w:cs="Arial"/>
        </w:rPr>
        <w:t xml:space="preserve">                 </w:t>
      </w:r>
      <w:r w:rsidRPr="0067292A">
        <w:rPr>
          <w:rStyle w:val="Emphasis"/>
          <w:rFonts w:ascii="Arial" w:hAnsi="Arial" w:cs="Arial"/>
        </w:rPr>
        <w:t xml:space="preserve">Total Area of Plot= 683’-0”x282’-0”=1,92606.00 </w:t>
      </w:r>
      <w:proofErr w:type="spellStart"/>
      <w:r w:rsidRPr="0067292A">
        <w:rPr>
          <w:rStyle w:val="Emphasis"/>
          <w:rFonts w:ascii="Arial" w:hAnsi="Arial" w:cs="Arial"/>
        </w:rPr>
        <w:t>sft</w:t>
      </w:r>
      <w:proofErr w:type="spellEnd"/>
    </w:p>
    <w:p w:rsidR="00036FE3" w:rsidRPr="0067292A" w:rsidRDefault="00036FE3" w:rsidP="00036FE3">
      <w:pPr>
        <w:rPr>
          <w:rStyle w:val="Emphasis"/>
          <w:rFonts w:ascii="Arial" w:hAnsi="Arial" w:cs="Arial"/>
          <w:i w:val="0"/>
        </w:rPr>
      </w:pPr>
    </w:p>
    <w:p w:rsidR="00036FE3" w:rsidRPr="0067292A" w:rsidRDefault="00036FE3" w:rsidP="00036FE3">
      <w:pPr>
        <w:rPr>
          <w:rStyle w:val="Emphasis"/>
          <w:rFonts w:ascii="Arial" w:hAnsi="Arial" w:cs="Arial"/>
          <w:i w:val="0"/>
          <w:u w:val="single"/>
        </w:rPr>
      </w:pPr>
      <w:proofErr w:type="spellStart"/>
      <w:r w:rsidRPr="0067292A">
        <w:rPr>
          <w:rStyle w:val="Emphasis"/>
          <w:rFonts w:ascii="Arial" w:hAnsi="Arial" w:cs="Arial"/>
          <w:u w:val="single"/>
        </w:rPr>
        <w:t>Coverd</w:t>
      </w:r>
      <w:proofErr w:type="spellEnd"/>
      <w:r w:rsidRPr="0067292A">
        <w:rPr>
          <w:rStyle w:val="Emphasis"/>
          <w:rFonts w:ascii="Arial" w:hAnsi="Arial" w:cs="Arial"/>
          <w:u w:val="single"/>
        </w:rPr>
        <w:t xml:space="preserve"> Area.</w:t>
      </w:r>
    </w:p>
    <w:p w:rsidR="00036FE3" w:rsidRPr="0067292A" w:rsidRDefault="00036FE3" w:rsidP="00036FE3">
      <w:pPr>
        <w:rPr>
          <w:rStyle w:val="Emphasis"/>
          <w:rFonts w:ascii="Arial" w:hAnsi="Arial" w:cs="Arial"/>
          <w:i w:val="0"/>
          <w:u w:val="single"/>
        </w:rPr>
      </w:pPr>
    </w:p>
    <w:p w:rsidR="00036FE3" w:rsidRPr="0067292A" w:rsidRDefault="00036FE3" w:rsidP="00036FE3">
      <w:pPr>
        <w:numPr>
          <w:ilvl w:val="0"/>
          <w:numId w:val="1"/>
        </w:numPr>
        <w:rPr>
          <w:rStyle w:val="Emphasis"/>
          <w:rFonts w:ascii="Arial" w:hAnsi="Arial" w:cs="Arial"/>
          <w:i w:val="0"/>
        </w:rPr>
      </w:pPr>
      <w:r w:rsidRPr="0067292A">
        <w:rPr>
          <w:rStyle w:val="Emphasis"/>
          <w:rFonts w:ascii="Arial" w:hAnsi="Arial" w:cs="Arial"/>
        </w:rPr>
        <w:t xml:space="preserve">A Block (old building)= 136’-0”x45’-0”=6120x5=30600.00 </w:t>
      </w:r>
      <w:proofErr w:type="spellStart"/>
      <w:r w:rsidRPr="0067292A">
        <w:rPr>
          <w:rStyle w:val="Emphasis"/>
          <w:rFonts w:ascii="Arial" w:hAnsi="Arial" w:cs="Arial"/>
        </w:rPr>
        <w:t>sft</w:t>
      </w:r>
      <w:proofErr w:type="spellEnd"/>
    </w:p>
    <w:p w:rsidR="00036FE3" w:rsidRPr="0067292A" w:rsidRDefault="00036FE3" w:rsidP="00036FE3">
      <w:pPr>
        <w:numPr>
          <w:ilvl w:val="0"/>
          <w:numId w:val="1"/>
        </w:numPr>
        <w:rPr>
          <w:rStyle w:val="Emphasis"/>
          <w:rFonts w:ascii="Arial" w:hAnsi="Arial" w:cs="Arial"/>
          <w:i w:val="0"/>
        </w:rPr>
      </w:pPr>
      <w:r w:rsidRPr="0067292A">
        <w:rPr>
          <w:rStyle w:val="Emphasis"/>
          <w:rFonts w:ascii="Arial" w:hAnsi="Arial" w:cs="Arial"/>
        </w:rPr>
        <w:t xml:space="preserve">B Block (old building)= 227’-0”x45’-0”=10215x5=51075.00 </w:t>
      </w:r>
      <w:proofErr w:type="spellStart"/>
      <w:r w:rsidRPr="0067292A">
        <w:rPr>
          <w:rStyle w:val="Emphasis"/>
          <w:rFonts w:ascii="Arial" w:hAnsi="Arial" w:cs="Arial"/>
        </w:rPr>
        <w:t>sft</w:t>
      </w:r>
      <w:proofErr w:type="spellEnd"/>
    </w:p>
    <w:p w:rsidR="00036FE3" w:rsidRPr="0067292A" w:rsidRDefault="00036FE3" w:rsidP="00036FE3">
      <w:pPr>
        <w:numPr>
          <w:ilvl w:val="0"/>
          <w:numId w:val="1"/>
        </w:numPr>
        <w:rPr>
          <w:rStyle w:val="Emphasis"/>
          <w:rFonts w:ascii="Arial" w:hAnsi="Arial" w:cs="Arial"/>
          <w:i w:val="0"/>
        </w:rPr>
      </w:pPr>
      <w:r w:rsidRPr="0067292A">
        <w:rPr>
          <w:rStyle w:val="Emphasis"/>
          <w:rFonts w:ascii="Arial" w:hAnsi="Arial" w:cs="Arial"/>
        </w:rPr>
        <w:t>C Block (New building)= 72’-0”x54’-0”=3888x7=</w:t>
      </w:r>
      <w:proofErr w:type="gramStart"/>
      <w:r w:rsidRPr="0067292A">
        <w:rPr>
          <w:rStyle w:val="Emphasis"/>
          <w:rFonts w:ascii="Arial" w:hAnsi="Arial" w:cs="Arial"/>
        </w:rPr>
        <w:t xml:space="preserve">27216.00  </w:t>
      </w:r>
      <w:proofErr w:type="spellStart"/>
      <w:r w:rsidRPr="0067292A">
        <w:rPr>
          <w:rStyle w:val="Emphasis"/>
          <w:rFonts w:ascii="Arial" w:hAnsi="Arial" w:cs="Arial"/>
        </w:rPr>
        <w:t>sft</w:t>
      </w:r>
      <w:proofErr w:type="spellEnd"/>
      <w:proofErr w:type="gramEnd"/>
    </w:p>
    <w:p w:rsidR="00036FE3" w:rsidRPr="0067292A" w:rsidRDefault="00036FE3" w:rsidP="00036FE3">
      <w:pPr>
        <w:numPr>
          <w:ilvl w:val="0"/>
          <w:numId w:val="1"/>
        </w:numPr>
        <w:rPr>
          <w:rStyle w:val="Emphasis"/>
          <w:rFonts w:ascii="Arial" w:hAnsi="Arial" w:cs="Arial"/>
          <w:i w:val="0"/>
        </w:rPr>
      </w:pPr>
      <w:r w:rsidRPr="0067292A">
        <w:rPr>
          <w:rStyle w:val="Emphasis"/>
          <w:rFonts w:ascii="Arial" w:hAnsi="Arial" w:cs="Arial"/>
        </w:rPr>
        <w:t xml:space="preserve">E Block (New building)= 209’-0”x45’-0”=9405x6=56430.00 </w:t>
      </w:r>
      <w:proofErr w:type="spellStart"/>
      <w:r w:rsidRPr="0067292A">
        <w:rPr>
          <w:rStyle w:val="Emphasis"/>
          <w:rFonts w:ascii="Arial" w:hAnsi="Arial" w:cs="Arial"/>
        </w:rPr>
        <w:t>sft</w:t>
      </w:r>
      <w:proofErr w:type="spellEnd"/>
    </w:p>
    <w:p w:rsidR="00036FE3" w:rsidRPr="0067292A" w:rsidRDefault="00036FE3" w:rsidP="00036FE3">
      <w:pPr>
        <w:numPr>
          <w:ilvl w:val="0"/>
          <w:numId w:val="1"/>
        </w:numPr>
        <w:rPr>
          <w:rStyle w:val="Emphasis"/>
          <w:rFonts w:ascii="Arial" w:hAnsi="Arial" w:cs="Arial"/>
          <w:i w:val="0"/>
        </w:rPr>
      </w:pPr>
      <w:r w:rsidRPr="0067292A">
        <w:rPr>
          <w:rStyle w:val="Emphasis"/>
          <w:rFonts w:ascii="Arial" w:hAnsi="Arial" w:cs="Arial"/>
        </w:rPr>
        <w:t>F Block (New building)= 92’-0”x54’-0”=4968x7=</w:t>
      </w:r>
      <w:proofErr w:type="gramStart"/>
      <w:r w:rsidRPr="0067292A">
        <w:rPr>
          <w:rStyle w:val="Emphasis"/>
          <w:rFonts w:ascii="Arial" w:hAnsi="Arial" w:cs="Arial"/>
        </w:rPr>
        <w:t xml:space="preserve">34776.00  </w:t>
      </w:r>
      <w:proofErr w:type="spellStart"/>
      <w:r w:rsidRPr="0067292A">
        <w:rPr>
          <w:rStyle w:val="Emphasis"/>
          <w:rFonts w:ascii="Arial" w:hAnsi="Arial" w:cs="Arial"/>
        </w:rPr>
        <w:t>sft</w:t>
      </w:r>
      <w:proofErr w:type="spellEnd"/>
      <w:proofErr w:type="gramEnd"/>
    </w:p>
    <w:p w:rsidR="00036FE3" w:rsidRPr="0067292A" w:rsidRDefault="00036FE3" w:rsidP="00036FE3">
      <w:pPr>
        <w:numPr>
          <w:ilvl w:val="0"/>
          <w:numId w:val="1"/>
        </w:numPr>
        <w:rPr>
          <w:rStyle w:val="Emphasis"/>
          <w:rFonts w:ascii="Arial" w:hAnsi="Arial" w:cs="Arial"/>
          <w:i w:val="0"/>
        </w:rPr>
      </w:pPr>
      <w:r w:rsidRPr="0067292A">
        <w:rPr>
          <w:rStyle w:val="Emphasis"/>
          <w:rFonts w:ascii="Arial" w:hAnsi="Arial" w:cs="Arial"/>
        </w:rPr>
        <w:t>Reception Area             = 44’-0”x21’-0”=</w:t>
      </w:r>
      <w:proofErr w:type="gramStart"/>
      <w:r w:rsidRPr="0067292A">
        <w:rPr>
          <w:rStyle w:val="Emphasis"/>
          <w:rFonts w:ascii="Arial" w:hAnsi="Arial" w:cs="Arial"/>
        </w:rPr>
        <w:t xml:space="preserve">924.00  </w:t>
      </w:r>
      <w:proofErr w:type="spellStart"/>
      <w:r w:rsidRPr="0067292A">
        <w:rPr>
          <w:rStyle w:val="Emphasis"/>
          <w:rFonts w:ascii="Arial" w:hAnsi="Arial" w:cs="Arial"/>
        </w:rPr>
        <w:t>sft</w:t>
      </w:r>
      <w:proofErr w:type="spellEnd"/>
      <w:proofErr w:type="gramEnd"/>
    </w:p>
    <w:p w:rsidR="00036FE3" w:rsidRPr="0067292A" w:rsidRDefault="00036FE3" w:rsidP="00036FE3">
      <w:pPr>
        <w:numPr>
          <w:ilvl w:val="0"/>
          <w:numId w:val="1"/>
        </w:numPr>
        <w:rPr>
          <w:rStyle w:val="Emphasis"/>
          <w:rFonts w:ascii="Arial" w:hAnsi="Arial" w:cs="Arial"/>
          <w:i w:val="0"/>
        </w:rPr>
      </w:pPr>
      <w:proofErr w:type="spellStart"/>
      <w:proofErr w:type="gramStart"/>
      <w:r w:rsidRPr="0067292A">
        <w:rPr>
          <w:rStyle w:val="Emphasis"/>
          <w:rFonts w:ascii="Arial" w:hAnsi="Arial" w:cs="Arial"/>
        </w:rPr>
        <w:t>Audotorium</w:t>
      </w:r>
      <w:proofErr w:type="spellEnd"/>
      <w:r w:rsidRPr="0067292A">
        <w:rPr>
          <w:rStyle w:val="Emphasis"/>
          <w:rFonts w:ascii="Arial" w:hAnsi="Arial" w:cs="Arial"/>
        </w:rPr>
        <w:t xml:space="preserve">  Area</w:t>
      </w:r>
      <w:proofErr w:type="gramEnd"/>
      <w:r w:rsidRPr="0067292A">
        <w:rPr>
          <w:rStyle w:val="Emphasis"/>
          <w:rFonts w:ascii="Arial" w:hAnsi="Arial" w:cs="Arial"/>
        </w:rPr>
        <w:t xml:space="preserve">         = 50’-0”x50’-0”=2500.00  </w:t>
      </w:r>
      <w:proofErr w:type="spellStart"/>
      <w:r w:rsidRPr="0067292A">
        <w:rPr>
          <w:rStyle w:val="Emphasis"/>
          <w:rFonts w:ascii="Arial" w:hAnsi="Arial" w:cs="Arial"/>
        </w:rPr>
        <w:t>sft</w:t>
      </w:r>
      <w:proofErr w:type="spellEnd"/>
    </w:p>
    <w:p w:rsidR="00036FE3" w:rsidRPr="0067292A" w:rsidRDefault="00036FE3" w:rsidP="00036FE3">
      <w:pPr>
        <w:numPr>
          <w:ilvl w:val="0"/>
          <w:numId w:val="1"/>
        </w:numPr>
        <w:rPr>
          <w:rStyle w:val="Emphasis"/>
          <w:rFonts w:ascii="Arial" w:hAnsi="Arial" w:cs="Arial"/>
          <w:i w:val="0"/>
        </w:rPr>
      </w:pPr>
      <w:proofErr w:type="gramStart"/>
      <w:r w:rsidRPr="0067292A">
        <w:rPr>
          <w:rStyle w:val="Emphasis"/>
          <w:rFonts w:ascii="Arial" w:hAnsi="Arial" w:cs="Arial"/>
        </w:rPr>
        <w:t>Mosque  Area</w:t>
      </w:r>
      <w:proofErr w:type="gramEnd"/>
      <w:r w:rsidRPr="0067292A">
        <w:rPr>
          <w:rStyle w:val="Emphasis"/>
          <w:rFonts w:ascii="Arial" w:hAnsi="Arial" w:cs="Arial"/>
        </w:rPr>
        <w:t xml:space="preserve">                = 72’-0”x50’-0”=3600.00 </w:t>
      </w:r>
      <w:proofErr w:type="spellStart"/>
      <w:r w:rsidRPr="0067292A">
        <w:rPr>
          <w:rStyle w:val="Emphasis"/>
          <w:rFonts w:ascii="Arial" w:hAnsi="Arial" w:cs="Arial"/>
        </w:rPr>
        <w:t>sft</w:t>
      </w:r>
      <w:proofErr w:type="spellEnd"/>
    </w:p>
    <w:p w:rsidR="00036FE3" w:rsidRPr="0067292A" w:rsidRDefault="00036FE3" w:rsidP="00036FE3">
      <w:pPr>
        <w:numPr>
          <w:ilvl w:val="0"/>
          <w:numId w:val="1"/>
        </w:numPr>
        <w:rPr>
          <w:rStyle w:val="Emphasis"/>
          <w:rFonts w:ascii="Arial" w:hAnsi="Arial" w:cs="Arial"/>
          <w:i w:val="0"/>
        </w:rPr>
      </w:pPr>
      <w:proofErr w:type="gramStart"/>
      <w:r w:rsidRPr="0067292A">
        <w:rPr>
          <w:rStyle w:val="Emphasis"/>
          <w:rFonts w:ascii="Arial" w:hAnsi="Arial" w:cs="Arial"/>
        </w:rPr>
        <w:t>Mosque  Roof</w:t>
      </w:r>
      <w:proofErr w:type="gramEnd"/>
      <w:r w:rsidRPr="0067292A">
        <w:rPr>
          <w:rStyle w:val="Emphasis"/>
          <w:rFonts w:ascii="Arial" w:hAnsi="Arial" w:cs="Arial"/>
        </w:rPr>
        <w:t xml:space="preserve"> Area       = 72’-0”x50’-0”=3600.00 </w:t>
      </w:r>
      <w:proofErr w:type="spellStart"/>
      <w:r w:rsidRPr="0067292A">
        <w:rPr>
          <w:rStyle w:val="Emphasis"/>
          <w:rFonts w:ascii="Arial" w:hAnsi="Arial" w:cs="Arial"/>
        </w:rPr>
        <w:t>sft</w:t>
      </w:r>
      <w:proofErr w:type="spellEnd"/>
    </w:p>
    <w:p w:rsidR="00036FE3" w:rsidRPr="0067292A" w:rsidRDefault="00036FE3" w:rsidP="00036FE3">
      <w:pPr>
        <w:numPr>
          <w:ilvl w:val="0"/>
          <w:numId w:val="1"/>
        </w:numPr>
        <w:rPr>
          <w:rStyle w:val="Emphasis"/>
          <w:rFonts w:ascii="Arial" w:hAnsi="Arial" w:cs="Arial"/>
          <w:i w:val="0"/>
        </w:rPr>
      </w:pPr>
      <w:r w:rsidRPr="0067292A">
        <w:rPr>
          <w:rStyle w:val="Emphasis"/>
          <w:rFonts w:ascii="Arial" w:hAnsi="Arial" w:cs="Arial"/>
        </w:rPr>
        <w:t xml:space="preserve"> A.C Plant</w:t>
      </w:r>
      <w:proofErr w:type="gramStart"/>
      <w:r w:rsidRPr="0067292A">
        <w:rPr>
          <w:rStyle w:val="Emphasis"/>
          <w:rFonts w:ascii="Arial" w:hAnsi="Arial" w:cs="Arial"/>
        </w:rPr>
        <w:t>( new</w:t>
      </w:r>
      <w:proofErr w:type="gramEnd"/>
      <w:r w:rsidRPr="0067292A">
        <w:rPr>
          <w:rStyle w:val="Emphasis"/>
          <w:rFonts w:ascii="Arial" w:hAnsi="Arial" w:cs="Arial"/>
        </w:rPr>
        <w:t xml:space="preserve"> building)= 63’-0”x17’-0”=1071.00 </w:t>
      </w:r>
      <w:proofErr w:type="spellStart"/>
      <w:r w:rsidRPr="0067292A">
        <w:rPr>
          <w:rStyle w:val="Emphasis"/>
          <w:rFonts w:ascii="Arial" w:hAnsi="Arial" w:cs="Arial"/>
        </w:rPr>
        <w:t>sft</w:t>
      </w:r>
      <w:proofErr w:type="spellEnd"/>
    </w:p>
    <w:p w:rsidR="00036FE3" w:rsidRPr="0067292A" w:rsidRDefault="00036FE3" w:rsidP="00036FE3">
      <w:pPr>
        <w:ind w:left="360"/>
        <w:rPr>
          <w:rStyle w:val="Emphasis"/>
          <w:rFonts w:ascii="Arial" w:hAnsi="Arial" w:cs="Arial"/>
          <w:i w:val="0"/>
        </w:rPr>
      </w:pPr>
    </w:p>
    <w:p w:rsidR="00036FE3" w:rsidRPr="0067292A" w:rsidRDefault="00036FE3" w:rsidP="00036FE3">
      <w:pPr>
        <w:ind w:left="720"/>
        <w:rPr>
          <w:rStyle w:val="Emphasis"/>
          <w:rFonts w:ascii="Arial" w:hAnsi="Arial" w:cs="Arial"/>
          <w:i w:val="0"/>
        </w:rPr>
      </w:pPr>
      <w:r w:rsidRPr="0067292A">
        <w:rPr>
          <w:rStyle w:val="Emphasis"/>
          <w:rFonts w:ascii="Arial" w:hAnsi="Arial" w:cs="Arial"/>
        </w:rPr>
        <w:t xml:space="preserve">TOTAL COVERD AREA </w:t>
      </w:r>
      <w:proofErr w:type="gramStart"/>
      <w:r w:rsidRPr="0067292A">
        <w:rPr>
          <w:rStyle w:val="Emphasis"/>
          <w:rFonts w:ascii="Arial" w:hAnsi="Arial" w:cs="Arial"/>
        </w:rPr>
        <w:t>=   2,11,792.00</w:t>
      </w:r>
      <w:proofErr w:type="gramEnd"/>
      <w:r w:rsidRPr="0067292A">
        <w:rPr>
          <w:rStyle w:val="Emphasis"/>
          <w:rFonts w:ascii="Arial" w:hAnsi="Arial" w:cs="Arial"/>
        </w:rPr>
        <w:t xml:space="preserve">  SFT</w:t>
      </w:r>
    </w:p>
    <w:p w:rsidR="00036FE3" w:rsidRPr="0067292A" w:rsidRDefault="00036FE3" w:rsidP="00036FE3">
      <w:pPr>
        <w:ind w:left="720"/>
        <w:rPr>
          <w:rStyle w:val="Emphasis"/>
          <w:rFonts w:ascii="Arial" w:hAnsi="Arial" w:cs="Arial"/>
          <w:i w:val="0"/>
        </w:rPr>
      </w:pPr>
    </w:p>
    <w:p w:rsidR="00036FE3" w:rsidRPr="0067292A" w:rsidRDefault="00036FE3" w:rsidP="00036FE3">
      <w:pPr>
        <w:rPr>
          <w:rStyle w:val="Emphasis"/>
          <w:rFonts w:ascii="Arial" w:hAnsi="Arial" w:cs="Arial"/>
          <w:i w:val="0"/>
          <w:u w:val="single"/>
        </w:rPr>
      </w:pPr>
      <w:proofErr w:type="gramStart"/>
      <w:r w:rsidRPr="0067292A">
        <w:rPr>
          <w:rStyle w:val="Emphasis"/>
          <w:rFonts w:ascii="Arial" w:hAnsi="Arial" w:cs="Arial"/>
          <w:u w:val="single"/>
        </w:rPr>
        <w:t>Open  Area</w:t>
      </w:r>
      <w:proofErr w:type="gramEnd"/>
      <w:r w:rsidRPr="0067292A">
        <w:rPr>
          <w:rStyle w:val="Emphasis"/>
          <w:rFonts w:ascii="Arial" w:hAnsi="Arial" w:cs="Arial"/>
          <w:u w:val="single"/>
        </w:rPr>
        <w:t>.(Foot Paths/Parking)</w:t>
      </w:r>
    </w:p>
    <w:p w:rsidR="00036FE3" w:rsidRPr="0067292A" w:rsidRDefault="00036FE3" w:rsidP="00036FE3">
      <w:pPr>
        <w:ind w:left="360"/>
        <w:rPr>
          <w:rStyle w:val="Emphasis"/>
          <w:rFonts w:ascii="Arial" w:hAnsi="Arial" w:cs="Arial"/>
          <w:i w:val="0"/>
        </w:rPr>
      </w:pPr>
    </w:p>
    <w:p w:rsidR="00036FE3" w:rsidRPr="0067292A" w:rsidRDefault="00036FE3" w:rsidP="00036FE3">
      <w:pPr>
        <w:rPr>
          <w:rFonts w:ascii="Arial" w:hAnsi="Arial" w:cs="Arial"/>
          <w:u w:val="single"/>
        </w:rPr>
      </w:pPr>
      <w:r w:rsidRPr="0067292A">
        <w:rPr>
          <w:rFonts w:ascii="Arial" w:hAnsi="Arial" w:cs="Arial"/>
        </w:rPr>
        <w:t xml:space="preserve">             </w:t>
      </w:r>
      <w:r w:rsidRPr="0067292A">
        <w:rPr>
          <w:rFonts w:ascii="Arial" w:hAnsi="Arial" w:cs="Arial"/>
          <w:u w:val="single"/>
        </w:rPr>
        <w:t xml:space="preserve">Front Side </w:t>
      </w:r>
    </w:p>
    <w:p w:rsidR="00036FE3" w:rsidRPr="0067292A" w:rsidRDefault="00036FE3" w:rsidP="00036FE3">
      <w:pPr>
        <w:rPr>
          <w:rFonts w:ascii="Arial" w:hAnsi="Arial" w:cs="Arial"/>
          <w:u w:val="single"/>
        </w:rPr>
      </w:pPr>
    </w:p>
    <w:p w:rsidR="00036FE3" w:rsidRPr="0067292A" w:rsidRDefault="00036FE3" w:rsidP="00036FE3">
      <w:pPr>
        <w:ind w:left="720"/>
        <w:rPr>
          <w:rFonts w:ascii="Arial" w:hAnsi="Arial" w:cs="Arial"/>
        </w:rPr>
      </w:pPr>
      <w:r w:rsidRPr="0067292A">
        <w:rPr>
          <w:rFonts w:ascii="Arial" w:hAnsi="Arial" w:cs="Arial"/>
        </w:rPr>
        <w:t xml:space="preserve">Gates                                  = 25’-0”x45”-0’=1125x3=3375.00 </w:t>
      </w:r>
      <w:proofErr w:type="spellStart"/>
      <w:r w:rsidRPr="0067292A">
        <w:rPr>
          <w:rFonts w:ascii="Arial" w:hAnsi="Arial" w:cs="Arial"/>
        </w:rPr>
        <w:t>sft</w:t>
      </w:r>
      <w:proofErr w:type="spellEnd"/>
    </w:p>
    <w:p w:rsidR="00036FE3" w:rsidRPr="0067292A" w:rsidRDefault="00036FE3" w:rsidP="00036FE3">
      <w:pPr>
        <w:ind w:left="720"/>
        <w:rPr>
          <w:rFonts w:ascii="Arial" w:hAnsi="Arial" w:cs="Arial"/>
        </w:rPr>
      </w:pPr>
      <w:r w:rsidRPr="0067292A">
        <w:rPr>
          <w:rFonts w:ascii="Arial" w:hAnsi="Arial" w:cs="Arial"/>
        </w:rPr>
        <w:t xml:space="preserve">Old building B block                    =300’-0”x26’-0”=7800.00 </w:t>
      </w:r>
      <w:proofErr w:type="spellStart"/>
      <w:r w:rsidRPr="0067292A">
        <w:rPr>
          <w:rFonts w:ascii="Arial" w:hAnsi="Arial" w:cs="Arial"/>
        </w:rPr>
        <w:t>sft</w:t>
      </w:r>
      <w:proofErr w:type="spellEnd"/>
    </w:p>
    <w:p w:rsidR="00036FE3" w:rsidRPr="0067292A" w:rsidRDefault="00036FE3" w:rsidP="00036FE3">
      <w:pPr>
        <w:ind w:left="720"/>
        <w:rPr>
          <w:rFonts w:ascii="Arial" w:hAnsi="Arial" w:cs="Arial"/>
        </w:rPr>
      </w:pPr>
      <w:r w:rsidRPr="0067292A">
        <w:rPr>
          <w:rFonts w:ascii="Arial" w:hAnsi="Arial" w:cs="Arial"/>
        </w:rPr>
        <w:t xml:space="preserve">New building                                =300’-0”x26’-0”= 7800.00 </w:t>
      </w:r>
      <w:proofErr w:type="spellStart"/>
      <w:r w:rsidRPr="0067292A">
        <w:rPr>
          <w:rFonts w:ascii="Arial" w:hAnsi="Arial" w:cs="Arial"/>
        </w:rPr>
        <w:t>sft</w:t>
      </w:r>
      <w:proofErr w:type="spellEnd"/>
    </w:p>
    <w:p w:rsidR="00036FE3" w:rsidRPr="0067292A" w:rsidRDefault="00036FE3" w:rsidP="00036FE3">
      <w:pPr>
        <w:ind w:left="720"/>
        <w:rPr>
          <w:rFonts w:ascii="Arial" w:hAnsi="Arial" w:cs="Arial"/>
        </w:rPr>
      </w:pPr>
      <w:r w:rsidRPr="0067292A">
        <w:rPr>
          <w:rFonts w:ascii="Arial" w:hAnsi="Arial" w:cs="Arial"/>
        </w:rPr>
        <w:t xml:space="preserve">Foot Path out side boundary wall=10’-0”x270’-0”=2700.00 </w:t>
      </w:r>
      <w:proofErr w:type="spellStart"/>
      <w:r w:rsidRPr="0067292A">
        <w:rPr>
          <w:rFonts w:ascii="Arial" w:hAnsi="Arial" w:cs="Arial"/>
        </w:rPr>
        <w:t>sft</w:t>
      </w:r>
      <w:proofErr w:type="spellEnd"/>
    </w:p>
    <w:p w:rsidR="00036FE3" w:rsidRPr="0067292A" w:rsidRDefault="00036FE3" w:rsidP="00036FE3">
      <w:pPr>
        <w:ind w:left="720"/>
        <w:rPr>
          <w:rFonts w:ascii="Arial" w:hAnsi="Arial" w:cs="Arial"/>
        </w:rPr>
      </w:pPr>
      <w:r w:rsidRPr="0067292A">
        <w:rPr>
          <w:rFonts w:ascii="Arial" w:hAnsi="Arial" w:cs="Arial"/>
        </w:rPr>
        <w:t xml:space="preserve">Foot Path out side boundary wall=10’-0”x190’-0”=1900.00 </w:t>
      </w:r>
      <w:proofErr w:type="spellStart"/>
      <w:r w:rsidRPr="0067292A">
        <w:rPr>
          <w:rFonts w:ascii="Arial" w:hAnsi="Arial" w:cs="Arial"/>
        </w:rPr>
        <w:t>sft</w:t>
      </w:r>
      <w:proofErr w:type="spellEnd"/>
    </w:p>
    <w:p w:rsidR="00036FE3" w:rsidRPr="0067292A" w:rsidRDefault="00036FE3" w:rsidP="00036FE3">
      <w:pPr>
        <w:rPr>
          <w:rFonts w:ascii="Arial" w:hAnsi="Arial" w:cs="Arial"/>
        </w:rPr>
      </w:pPr>
      <w:r w:rsidRPr="0067292A">
        <w:rPr>
          <w:rFonts w:ascii="Arial" w:hAnsi="Arial" w:cs="Arial"/>
        </w:rPr>
        <w:t xml:space="preserve">            Porch                                            =50’-0”x50’-0”=2500.00 </w:t>
      </w:r>
      <w:proofErr w:type="spellStart"/>
      <w:r w:rsidRPr="0067292A">
        <w:rPr>
          <w:rFonts w:ascii="Arial" w:hAnsi="Arial" w:cs="Arial"/>
        </w:rPr>
        <w:t>sft</w:t>
      </w:r>
      <w:proofErr w:type="spellEnd"/>
    </w:p>
    <w:p w:rsidR="00036FE3" w:rsidRPr="0067292A" w:rsidRDefault="00036FE3" w:rsidP="00036FE3">
      <w:pPr>
        <w:rPr>
          <w:rFonts w:ascii="Arial" w:hAnsi="Arial" w:cs="Arial"/>
        </w:rPr>
      </w:pPr>
      <w:r w:rsidRPr="0067292A">
        <w:rPr>
          <w:rFonts w:ascii="Arial" w:hAnsi="Arial" w:cs="Arial"/>
        </w:rPr>
        <w:t xml:space="preserve">           A Block Right side area                    =180’-0”x50’-0”=9000 .00sft</w:t>
      </w:r>
    </w:p>
    <w:p w:rsidR="00036FE3" w:rsidRPr="0067292A" w:rsidRDefault="00036FE3" w:rsidP="00036FE3">
      <w:pPr>
        <w:rPr>
          <w:rFonts w:ascii="Arial" w:hAnsi="Arial" w:cs="Arial"/>
        </w:rPr>
      </w:pPr>
      <w:r w:rsidRPr="0067292A">
        <w:rPr>
          <w:rFonts w:ascii="Arial" w:hAnsi="Arial" w:cs="Arial"/>
        </w:rPr>
        <w:t xml:space="preserve">           Area Between Old and New Building=19’-0”x50’-0”=950.00 </w:t>
      </w:r>
      <w:proofErr w:type="spellStart"/>
      <w:r w:rsidRPr="0067292A">
        <w:rPr>
          <w:rFonts w:ascii="Arial" w:hAnsi="Arial" w:cs="Arial"/>
        </w:rPr>
        <w:t>sft</w:t>
      </w:r>
      <w:proofErr w:type="spellEnd"/>
    </w:p>
    <w:p w:rsidR="00036FE3" w:rsidRPr="0067292A" w:rsidRDefault="00036FE3" w:rsidP="00036FE3">
      <w:pPr>
        <w:rPr>
          <w:rFonts w:ascii="Arial" w:hAnsi="Arial" w:cs="Arial"/>
        </w:rPr>
      </w:pPr>
      <w:r w:rsidRPr="0067292A">
        <w:rPr>
          <w:rFonts w:ascii="Arial" w:hAnsi="Arial" w:cs="Arial"/>
        </w:rPr>
        <w:t xml:space="preserve">                                                                      =75’-0”x6’-0”= 450.00sft</w:t>
      </w:r>
    </w:p>
    <w:p w:rsidR="00036FE3" w:rsidRPr="0067292A" w:rsidRDefault="00036FE3" w:rsidP="00036FE3">
      <w:pPr>
        <w:ind w:left="720"/>
        <w:rPr>
          <w:rFonts w:ascii="Arial" w:hAnsi="Arial" w:cs="Arial"/>
        </w:rPr>
      </w:pPr>
      <w:r w:rsidRPr="0067292A">
        <w:rPr>
          <w:rFonts w:ascii="Arial" w:hAnsi="Arial" w:cs="Arial"/>
        </w:rPr>
        <w:t xml:space="preserve">               </w:t>
      </w:r>
    </w:p>
    <w:p w:rsidR="00036FE3" w:rsidRPr="0067292A" w:rsidRDefault="00036FE3" w:rsidP="00036FE3">
      <w:pPr>
        <w:ind w:left="720"/>
        <w:rPr>
          <w:rFonts w:ascii="Arial" w:hAnsi="Arial" w:cs="Arial"/>
          <w:u w:val="single"/>
        </w:rPr>
      </w:pPr>
      <w:proofErr w:type="gramStart"/>
      <w:r w:rsidRPr="0067292A">
        <w:rPr>
          <w:rFonts w:ascii="Arial" w:hAnsi="Arial" w:cs="Arial"/>
          <w:u w:val="single"/>
        </w:rPr>
        <w:t>Back side</w:t>
      </w:r>
      <w:proofErr w:type="gramEnd"/>
      <w:r w:rsidRPr="0067292A">
        <w:rPr>
          <w:rFonts w:ascii="Arial" w:hAnsi="Arial" w:cs="Arial"/>
          <w:u w:val="single"/>
        </w:rPr>
        <w:t xml:space="preserve"> area</w:t>
      </w:r>
    </w:p>
    <w:p w:rsidR="00036FE3" w:rsidRPr="0067292A" w:rsidRDefault="00036FE3" w:rsidP="00036FE3">
      <w:pPr>
        <w:ind w:left="720"/>
        <w:rPr>
          <w:rFonts w:ascii="Arial" w:hAnsi="Arial" w:cs="Arial"/>
          <w:u w:val="single"/>
        </w:rPr>
      </w:pPr>
    </w:p>
    <w:p w:rsidR="00036FE3" w:rsidRPr="0067292A" w:rsidRDefault="00036FE3" w:rsidP="00036FE3">
      <w:pPr>
        <w:ind w:left="720"/>
        <w:rPr>
          <w:rFonts w:ascii="Arial" w:hAnsi="Arial" w:cs="Arial"/>
        </w:rPr>
      </w:pPr>
      <w:r w:rsidRPr="0067292A">
        <w:rPr>
          <w:rFonts w:ascii="Arial" w:hAnsi="Arial" w:cs="Arial"/>
        </w:rPr>
        <w:t>A Block back side area                  =42’-0”x100’-0”=</w:t>
      </w:r>
      <w:proofErr w:type="gramStart"/>
      <w:r w:rsidRPr="0067292A">
        <w:rPr>
          <w:rFonts w:ascii="Arial" w:hAnsi="Arial" w:cs="Arial"/>
        </w:rPr>
        <w:t xml:space="preserve">4200.00  </w:t>
      </w:r>
      <w:proofErr w:type="spellStart"/>
      <w:r w:rsidRPr="0067292A">
        <w:rPr>
          <w:rFonts w:ascii="Arial" w:hAnsi="Arial" w:cs="Arial"/>
        </w:rPr>
        <w:t>sft</w:t>
      </w:r>
      <w:proofErr w:type="spellEnd"/>
      <w:proofErr w:type="gramEnd"/>
    </w:p>
    <w:p w:rsidR="00036FE3" w:rsidRPr="0067292A" w:rsidRDefault="00036FE3" w:rsidP="00036FE3">
      <w:pPr>
        <w:ind w:left="720"/>
        <w:rPr>
          <w:rFonts w:ascii="Arial" w:hAnsi="Arial" w:cs="Arial"/>
        </w:rPr>
      </w:pPr>
      <w:r w:rsidRPr="0067292A">
        <w:rPr>
          <w:rFonts w:ascii="Arial" w:hAnsi="Arial" w:cs="Arial"/>
        </w:rPr>
        <w:t xml:space="preserve">B Block back side area                 =60’-0”x245’-0”=14700 .00 </w:t>
      </w:r>
      <w:proofErr w:type="spellStart"/>
      <w:r w:rsidRPr="0067292A">
        <w:rPr>
          <w:rFonts w:ascii="Arial" w:hAnsi="Arial" w:cs="Arial"/>
        </w:rPr>
        <w:t>sft</w:t>
      </w:r>
      <w:proofErr w:type="spellEnd"/>
    </w:p>
    <w:p w:rsidR="00036FE3" w:rsidRPr="0067292A" w:rsidRDefault="00036FE3" w:rsidP="00036FE3">
      <w:pPr>
        <w:ind w:left="720"/>
        <w:rPr>
          <w:rFonts w:ascii="Arial" w:hAnsi="Arial" w:cs="Arial"/>
        </w:rPr>
      </w:pPr>
      <w:r w:rsidRPr="0067292A">
        <w:rPr>
          <w:rFonts w:ascii="Arial" w:hAnsi="Arial" w:cs="Arial"/>
        </w:rPr>
        <w:t>C Block back side area               =80’-0”x100’-0”=</w:t>
      </w:r>
      <w:proofErr w:type="gramStart"/>
      <w:r w:rsidRPr="0067292A">
        <w:rPr>
          <w:rFonts w:ascii="Arial" w:hAnsi="Arial" w:cs="Arial"/>
        </w:rPr>
        <w:t xml:space="preserve">8000.00  </w:t>
      </w:r>
      <w:proofErr w:type="spellStart"/>
      <w:r w:rsidRPr="0067292A">
        <w:rPr>
          <w:rFonts w:ascii="Arial" w:hAnsi="Arial" w:cs="Arial"/>
        </w:rPr>
        <w:t>sft</w:t>
      </w:r>
      <w:proofErr w:type="spellEnd"/>
      <w:proofErr w:type="gramEnd"/>
    </w:p>
    <w:p w:rsidR="00036FE3" w:rsidRPr="0067292A" w:rsidRDefault="00036FE3" w:rsidP="00036FE3">
      <w:pPr>
        <w:ind w:left="720"/>
        <w:rPr>
          <w:rFonts w:ascii="Arial" w:hAnsi="Arial" w:cs="Arial"/>
        </w:rPr>
      </w:pPr>
      <w:r w:rsidRPr="0067292A">
        <w:rPr>
          <w:rFonts w:ascii="Arial" w:hAnsi="Arial" w:cs="Arial"/>
        </w:rPr>
        <w:t xml:space="preserve">E Block back side area              =100’-0”x138’-0”=13800 .00 </w:t>
      </w:r>
      <w:proofErr w:type="spellStart"/>
      <w:r w:rsidRPr="0067292A">
        <w:rPr>
          <w:rFonts w:ascii="Arial" w:hAnsi="Arial" w:cs="Arial"/>
        </w:rPr>
        <w:t>sft</w:t>
      </w:r>
      <w:proofErr w:type="spellEnd"/>
    </w:p>
    <w:p w:rsidR="00036FE3" w:rsidRPr="0067292A" w:rsidRDefault="00036FE3" w:rsidP="00036FE3">
      <w:pPr>
        <w:ind w:left="720"/>
        <w:rPr>
          <w:rFonts w:ascii="Arial" w:hAnsi="Arial" w:cs="Arial"/>
        </w:rPr>
      </w:pPr>
      <w:r w:rsidRPr="0067292A">
        <w:rPr>
          <w:rFonts w:ascii="Arial" w:hAnsi="Arial" w:cs="Arial"/>
        </w:rPr>
        <w:t>F Block back side area             =47’-0”x180’-0”=8460 .00sft</w:t>
      </w:r>
    </w:p>
    <w:p w:rsidR="00036FE3" w:rsidRPr="0067292A" w:rsidRDefault="00036FE3" w:rsidP="00036FE3">
      <w:pPr>
        <w:ind w:left="720"/>
        <w:rPr>
          <w:rFonts w:ascii="Arial" w:hAnsi="Arial" w:cs="Arial"/>
        </w:rPr>
      </w:pPr>
    </w:p>
    <w:p w:rsidR="00036FE3" w:rsidRDefault="00036FE3" w:rsidP="00036FE3">
      <w:pPr>
        <w:ind w:left="720"/>
        <w:rPr>
          <w:rFonts w:ascii="Arial" w:hAnsi="Arial" w:cs="Arial"/>
        </w:rPr>
      </w:pPr>
      <w:r w:rsidRPr="0067292A">
        <w:rPr>
          <w:rFonts w:ascii="Arial" w:hAnsi="Arial" w:cs="Arial"/>
        </w:rPr>
        <w:t xml:space="preserve">TOTAL OPEN AREA = </w:t>
      </w:r>
      <w:proofErr w:type="gramStart"/>
      <w:r w:rsidRPr="0067292A">
        <w:rPr>
          <w:rFonts w:ascii="Arial" w:hAnsi="Arial" w:cs="Arial"/>
        </w:rPr>
        <w:t>85,635.00  SFT</w:t>
      </w:r>
      <w:proofErr w:type="gramEnd"/>
    </w:p>
    <w:p w:rsidR="00036FE3" w:rsidRDefault="00036FE3" w:rsidP="00036FE3">
      <w:pPr>
        <w:ind w:left="709"/>
      </w:pPr>
    </w:p>
    <w:p w:rsidR="00036FE3" w:rsidRDefault="00036FE3" w:rsidP="00036FE3">
      <w:pPr>
        <w:ind w:left="709"/>
      </w:pPr>
    </w:p>
    <w:p w:rsidR="00036FE3" w:rsidRDefault="00036FE3" w:rsidP="00036FE3">
      <w:pPr>
        <w:ind w:left="709"/>
      </w:pPr>
    </w:p>
    <w:p w:rsidR="00036FE3" w:rsidRDefault="00036FE3" w:rsidP="00036FE3">
      <w:pPr>
        <w:ind w:left="709"/>
      </w:pPr>
    </w:p>
    <w:p w:rsidR="00036FE3" w:rsidRDefault="00036FE3" w:rsidP="00036FE3">
      <w:pPr>
        <w:ind w:left="709"/>
      </w:pPr>
    </w:p>
    <w:p w:rsidR="00036FE3" w:rsidRPr="005C20E0" w:rsidRDefault="00036FE3" w:rsidP="00036FE3">
      <w:pPr>
        <w:pStyle w:val="Title"/>
        <w:rPr>
          <w:sz w:val="24"/>
          <w:szCs w:val="24"/>
        </w:rPr>
      </w:pPr>
      <w:r w:rsidRPr="005C20E0">
        <w:rPr>
          <w:b w:val="0"/>
          <w:noProof/>
          <w:sz w:val="24"/>
          <w:szCs w:val="24"/>
          <w:u w:val="none"/>
        </w:rPr>
        <w:drawing>
          <wp:inline distT="0" distB="0" distL="0" distR="0" wp14:anchorId="4ACF3AF1" wp14:editId="0B1508A5">
            <wp:extent cx="1000125" cy="600075"/>
            <wp:effectExtent l="19050" t="0" r="9525" b="0"/>
            <wp:docPr id="1" name="Picture 1" descr="PTCL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CL_NEW_Logo.jpg"/>
                    <pic:cNvPicPr>
                      <a:picLocks noChangeAspect="1" noChangeArrowheads="1"/>
                    </pic:cNvPicPr>
                  </pic:nvPicPr>
                  <pic:blipFill>
                    <a:blip r:embed="rId7"/>
                    <a:srcRect/>
                    <a:stretch>
                      <a:fillRect/>
                    </a:stretch>
                  </pic:blipFill>
                  <pic:spPr bwMode="auto">
                    <a:xfrm>
                      <a:off x="0" y="0"/>
                      <a:ext cx="1000125" cy="600075"/>
                    </a:xfrm>
                    <a:prstGeom prst="rect">
                      <a:avLst/>
                    </a:prstGeom>
                    <a:noFill/>
                    <a:ln w="9525">
                      <a:noFill/>
                      <a:miter lim="800000"/>
                      <a:headEnd/>
                      <a:tailEnd/>
                    </a:ln>
                  </pic:spPr>
                </pic:pic>
              </a:graphicData>
            </a:graphic>
          </wp:inline>
        </w:drawing>
      </w:r>
      <w:r w:rsidRPr="005C20E0">
        <w:rPr>
          <w:sz w:val="24"/>
          <w:szCs w:val="24"/>
        </w:rPr>
        <w:t>PAKISTAN TELECOMMUNICATION COPMANY LIMITED</w:t>
      </w:r>
    </w:p>
    <w:p w:rsidR="00036FE3" w:rsidRDefault="00036FE3" w:rsidP="00036FE3">
      <w:pPr>
        <w:pStyle w:val="Heading1"/>
        <w:tabs>
          <w:tab w:val="left" w:pos="3780"/>
        </w:tabs>
        <w:jc w:val="center"/>
        <w:rPr>
          <w:b w:val="0"/>
          <w:sz w:val="24"/>
          <w:szCs w:val="24"/>
        </w:rPr>
      </w:pPr>
      <w:r w:rsidRPr="005C20E0">
        <w:rPr>
          <w:b w:val="0"/>
          <w:sz w:val="24"/>
          <w:szCs w:val="24"/>
        </w:rPr>
        <w:t>HEADQUARTERS G-8/4 ISLAMABAD</w:t>
      </w:r>
    </w:p>
    <w:p w:rsidR="00036FE3" w:rsidRPr="000F1307" w:rsidRDefault="00036FE3" w:rsidP="00036FE3"/>
    <w:p w:rsidR="00036FE3" w:rsidRPr="005C20E0" w:rsidRDefault="00036FE3" w:rsidP="00036FE3">
      <w:pPr>
        <w:jc w:val="both"/>
        <w:rPr>
          <w:rFonts w:ascii="Times New Roman" w:eastAsia="Times New Roman" w:hAnsi="Times New Roman" w:cs="Times New Roman"/>
          <w:b/>
        </w:rPr>
      </w:pPr>
      <w:r w:rsidRPr="005C20E0">
        <w:rPr>
          <w:rFonts w:ascii="Times New Roman" w:eastAsia="Times New Roman" w:hAnsi="Times New Roman" w:cs="Times New Roman"/>
          <w:b/>
        </w:rPr>
        <w:t>Normal Services Schedule</w:t>
      </w:r>
    </w:p>
    <w:p w:rsidR="00036FE3" w:rsidRPr="005C20E0" w:rsidRDefault="00036FE3" w:rsidP="00036FE3">
      <w:pPr>
        <w:pStyle w:val="BodyText3"/>
        <w:spacing w:line="360" w:lineRule="auto"/>
        <w:jc w:val="both"/>
        <w:rPr>
          <w:sz w:val="24"/>
          <w:szCs w:val="24"/>
        </w:rPr>
      </w:pPr>
      <w:r>
        <w:rPr>
          <w:sz w:val="24"/>
          <w:szCs w:val="24"/>
        </w:rPr>
        <w:t>The Vendor</w:t>
      </w:r>
      <w:r w:rsidRPr="005C20E0">
        <w:rPr>
          <w:sz w:val="24"/>
          <w:szCs w:val="24"/>
        </w:rPr>
        <w:t xml:space="preserve"> shall perform the Services in the building on daily basis and place a Technical Staff here to manage and monitor the Mechanic</w:t>
      </w:r>
      <w:r>
        <w:rPr>
          <w:sz w:val="24"/>
          <w:szCs w:val="24"/>
        </w:rPr>
        <w:t xml:space="preserve">al </w:t>
      </w:r>
      <w:proofErr w:type="spellStart"/>
      <w:r>
        <w:rPr>
          <w:sz w:val="24"/>
          <w:szCs w:val="24"/>
        </w:rPr>
        <w:t>Equipments</w:t>
      </w:r>
      <w:proofErr w:type="spellEnd"/>
      <w:r>
        <w:rPr>
          <w:sz w:val="24"/>
          <w:szCs w:val="24"/>
        </w:rPr>
        <w:t xml:space="preserve"> and Rodenticides/Fumigation and spray.</w:t>
      </w:r>
    </w:p>
    <w:p w:rsidR="00036FE3" w:rsidRPr="000F1307" w:rsidRDefault="00036FE3" w:rsidP="00036FE3">
      <w:pPr>
        <w:autoSpaceDE w:val="0"/>
        <w:autoSpaceDN w:val="0"/>
        <w:adjustRightInd w:val="0"/>
        <w:jc w:val="both"/>
        <w:rPr>
          <w:rFonts w:ascii="Times New Roman" w:eastAsia="Times New Roman" w:hAnsi="Times New Roman" w:cs="Times New Roman"/>
          <w:b/>
          <w:bCs/>
          <w:u w:val="single"/>
        </w:rPr>
      </w:pPr>
      <w:r w:rsidRPr="000F1307">
        <w:rPr>
          <w:rFonts w:ascii="Times New Roman" w:hAnsi="Times New Roman" w:cs="Times New Roman"/>
          <w:b/>
          <w:bCs/>
          <w:iCs/>
          <w:u w:val="single"/>
        </w:rPr>
        <w:t>SCOPE OF WORK FOR THE RODENTS CONTROL/FUMIGATION SERVICES AT PTCL H/</w:t>
      </w:r>
      <w:proofErr w:type="spellStart"/>
      <w:r w:rsidRPr="000F1307">
        <w:rPr>
          <w:rFonts w:ascii="Times New Roman" w:hAnsi="Times New Roman" w:cs="Times New Roman"/>
          <w:b/>
          <w:bCs/>
          <w:iCs/>
          <w:u w:val="single"/>
        </w:rPr>
        <w:t>Qrs</w:t>
      </w:r>
      <w:proofErr w:type="spellEnd"/>
      <w:r w:rsidRPr="000F1307">
        <w:rPr>
          <w:rFonts w:ascii="Times New Roman" w:hAnsi="Times New Roman" w:cs="Times New Roman"/>
          <w:b/>
          <w:bCs/>
          <w:iCs/>
          <w:u w:val="single"/>
        </w:rPr>
        <w:t>, ISLAMABAD</w:t>
      </w:r>
      <w:r w:rsidRPr="000F1307">
        <w:rPr>
          <w:rFonts w:ascii="Times New Roman" w:eastAsia="Times New Roman" w:hAnsi="Times New Roman" w:cs="Times New Roman"/>
          <w:b/>
          <w:bCs/>
          <w:u w:val="single"/>
        </w:rPr>
        <w:t>:</w:t>
      </w:r>
    </w:p>
    <w:p w:rsidR="00036FE3" w:rsidRPr="005C20E0" w:rsidRDefault="00036FE3" w:rsidP="00036FE3">
      <w:pPr>
        <w:numPr>
          <w:ilvl w:val="0"/>
          <w:numId w:val="4"/>
        </w:numPr>
        <w:autoSpaceDE w:val="0"/>
        <w:autoSpaceDN w:val="0"/>
        <w:adjustRightInd w:val="0"/>
        <w:jc w:val="both"/>
        <w:rPr>
          <w:rFonts w:ascii="Times New Roman" w:eastAsia="Times New Roman" w:hAnsi="Times New Roman" w:cs="Times New Roman"/>
        </w:rPr>
      </w:pPr>
      <w:r w:rsidRPr="005C20E0">
        <w:rPr>
          <w:rFonts w:ascii="Times New Roman" w:eastAsia="Times New Roman" w:hAnsi="Times New Roman" w:cs="Times New Roman"/>
        </w:rPr>
        <w:t>Rodents Control services</w:t>
      </w:r>
      <w:r>
        <w:rPr>
          <w:rFonts w:ascii="Times New Roman" w:eastAsia="Times New Roman" w:hAnsi="Times New Roman" w:cs="Times New Roman"/>
        </w:rPr>
        <w:t>/Fumigation Services</w:t>
      </w:r>
      <w:r w:rsidRPr="005C20E0">
        <w:rPr>
          <w:rFonts w:ascii="Times New Roman" w:eastAsia="Times New Roman" w:hAnsi="Times New Roman" w:cs="Times New Roman"/>
        </w:rPr>
        <w:t xml:space="preserve"> are to be done in the entire area of PTCL H/Qrs. </w:t>
      </w:r>
    </w:p>
    <w:p w:rsidR="00036FE3" w:rsidRPr="005C20E0" w:rsidRDefault="00036FE3" w:rsidP="00036FE3">
      <w:pPr>
        <w:numPr>
          <w:ilvl w:val="0"/>
          <w:numId w:val="4"/>
        </w:numPr>
        <w:autoSpaceDE w:val="0"/>
        <w:autoSpaceDN w:val="0"/>
        <w:adjustRightInd w:val="0"/>
        <w:jc w:val="both"/>
        <w:rPr>
          <w:rFonts w:ascii="Times New Roman" w:hAnsi="Times New Roman" w:cs="Times New Roman"/>
        </w:rPr>
      </w:pPr>
      <w:r>
        <w:rPr>
          <w:rFonts w:ascii="Times New Roman" w:eastAsia="Times New Roman" w:hAnsi="Times New Roman" w:cs="Times New Roman"/>
        </w:rPr>
        <w:t xml:space="preserve">The complete </w:t>
      </w:r>
      <w:r w:rsidRPr="005C20E0">
        <w:rPr>
          <w:rFonts w:ascii="Times New Roman" w:eastAsia="Times New Roman" w:hAnsi="Times New Roman" w:cs="Times New Roman"/>
        </w:rPr>
        <w:t>area</w:t>
      </w:r>
      <w:r>
        <w:rPr>
          <w:rFonts w:ascii="Times New Roman" w:eastAsia="Times New Roman" w:hAnsi="Times New Roman" w:cs="Times New Roman"/>
        </w:rPr>
        <w:t xml:space="preserve"> of the PTCL H/</w:t>
      </w:r>
      <w:proofErr w:type="spellStart"/>
      <w:r>
        <w:rPr>
          <w:rFonts w:ascii="Times New Roman" w:eastAsia="Times New Roman" w:hAnsi="Times New Roman" w:cs="Times New Roman"/>
        </w:rPr>
        <w:t>Qrs</w:t>
      </w:r>
      <w:proofErr w:type="spellEnd"/>
      <w:r>
        <w:rPr>
          <w:rFonts w:ascii="Times New Roman" w:eastAsia="Times New Roman" w:hAnsi="Times New Roman" w:cs="Times New Roman"/>
        </w:rPr>
        <w:t xml:space="preserve"> G-8/4, Islamabad</w:t>
      </w:r>
      <w:r w:rsidRPr="005C20E0">
        <w:rPr>
          <w:rFonts w:ascii="Times New Roman" w:eastAsia="Times New Roman" w:hAnsi="Times New Roman" w:cs="Times New Roman"/>
        </w:rPr>
        <w:t xml:space="preserve"> including Offices, corridors, galleries, all toilets, back areas, p</w:t>
      </w:r>
      <w:r w:rsidRPr="005C20E0">
        <w:rPr>
          <w:rFonts w:ascii="Times New Roman" w:hAnsi="Times New Roman" w:cs="Times New Roman"/>
        </w:rPr>
        <w:t xml:space="preserve">assages, basement, garbage area, lawns, sealing </w:t>
      </w:r>
      <w:r w:rsidRPr="005C20E0">
        <w:rPr>
          <w:rFonts w:ascii="Times New Roman" w:eastAsia="Times New Roman" w:hAnsi="Times New Roman" w:cs="Times New Roman"/>
        </w:rPr>
        <w:t xml:space="preserve">etc. </w:t>
      </w:r>
    </w:p>
    <w:p w:rsidR="00036FE3" w:rsidRPr="005C20E0" w:rsidRDefault="00036FE3" w:rsidP="00036FE3">
      <w:pPr>
        <w:numPr>
          <w:ilvl w:val="0"/>
          <w:numId w:val="4"/>
        </w:numPr>
        <w:autoSpaceDE w:val="0"/>
        <w:autoSpaceDN w:val="0"/>
        <w:adjustRightInd w:val="0"/>
        <w:jc w:val="both"/>
        <w:rPr>
          <w:rFonts w:ascii="Times New Roman" w:hAnsi="Times New Roman" w:cs="Times New Roman"/>
        </w:rPr>
      </w:pPr>
      <w:r w:rsidRPr="005C20E0">
        <w:rPr>
          <w:rFonts w:ascii="Times New Roman" w:hAnsi="Times New Roman" w:cs="Times New Roman"/>
        </w:rPr>
        <w:t xml:space="preserve">Use </w:t>
      </w:r>
      <w:r w:rsidRPr="005C20E0">
        <w:rPr>
          <w:rFonts w:ascii="Times New Roman" w:hAnsi="Times New Roman" w:cs="Times New Roman"/>
          <w:b/>
        </w:rPr>
        <w:t>Physicals and Chemicals Control Methods</w:t>
      </w:r>
      <w:r w:rsidRPr="005C20E0">
        <w:rPr>
          <w:rFonts w:ascii="Times New Roman" w:hAnsi="Times New Roman" w:cs="Times New Roman"/>
        </w:rPr>
        <w:t xml:space="preserve"> to control the Rodents population. </w:t>
      </w:r>
      <w:r>
        <w:rPr>
          <w:rFonts w:ascii="Times New Roman" w:hAnsi="Times New Roman" w:cs="Times New Roman"/>
        </w:rPr>
        <w:t xml:space="preserve">In physical control method glue traps, bait stations, Rat cages, </w:t>
      </w:r>
      <w:proofErr w:type="spellStart"/>
      <w:r>
        <w:rPr>
          <w:rFonts w:ascii="Times New Roman" w:hAnsi="Times New Roman" w:cs="Times New Roman"/>
        </w:rPr>
        <w:t>Krockies</w:t>
      </w:r>
      <w:proofErr w:type="spellEnd"/>
      <w:r>
        <w:rPr>
          <w:rFonts w:ascii="Times New Roman" w:hAnsi="Times New Roman" w:cs="Times New Roman"/>
        </w:rPr>
        <w:t xml:space="preserve"> &amp; Electronic devices should be installed. In chemical control method the chemical (</w:t>
      </w:r>
      <w:proofErr w:type="spellStart"/>
      <w:r>
        <w:rPr>
          <w:rFonts w:ascii="Times New Roman" w:hAnsi="Times New Roman" w:cs="Times New Roman"/>
        </w:rPr>
        <w:t>brodifacoum</w:t>
      </w:r>
      <w:proofErr w:type="spellEnd"/>
      <w:r>
        <w:rPr>
          <w:rFonts w:ascii="Times New Roman" w:hAnsi="Times New Roman" w:cs="Times New Roman"/>
        </w:rPr>
        <w:t>) should be used for rodents control.</w:t>
      </w:r>
    </w:p>
    <w:p w:rsidR="00036FE3" w:rsidRPr="005C20E0" w:rsidRDefault="00036FE3" w:rsidP="00036FE3">
      <w:pPr>
        <w:numPr>
          <w:ilvl w:val="0"/>
          <w:numId w:val="4"/>
        </w:numPr>
        <w:autoSpaceDE w:val="0"/>
        <w:autoSpaceDN w:val="0"/>
        <w:adjustRightInd w:val="0"/>
        <w:jc w:val="both"/>
        <w:rPr>
          <w:rFonts w:ascii="Times New Roman" w:hAnsi="Times New Roman" w:cs="Times New Roman"/>
        </w:rPr>
      </w:pPr>
      <w:r w:rsidRPr="005C20E0">
        <w:rPr>
          <w:rFonts w:ascii="Times New Roman" w:eastAsia="Times New Roman" w:hAnsi="Times New Roman" w:cs="Times New Roman"/>
        </w:rPr>
        <w:t xml:space="preserve">Use internationally </w:t>
      </w:r>
      <w:r>
        <w:rPr>
          <w:rFonts w:ascii="Times New Roman" w:eastAsia="Times New Roman" w:hAnsi="Times New Roman" w:cs="Times New Roman"/>
        </w:rPr>
        <w:t>ap</w:t>
      </w:r>
      <w:r w:rsidRPr="005C20E0">
        <w:rPr>
          <w:rFonts w:ascii="Times New Roman" w:eastAsia="Times New Roman" w:hAnsi="Times New Roman" w:cs="Times New Roman"/>
        </w:rPr>
        <w:t>pr</w:t>
      </w:r>
      <w:r w:rsidRPr="005C20E0">
        <w:rPr>
          <w:rFonts w:ascii="Times New Roman" w:hAnsi="Times New Roman" w:cs="Times New Roman"/>
        </w:rPr>
        <w:t>oved</w:t>
      </w:r>
      <w:r>
        <w:rPr>
          <w:rFonts w:ascii="Times New Roman" w:hAnsi="Times New Roman" w:cs="Times New Roman"/>
        </w:rPr>
        <w:t xml:space="preserve"> Chemical/</w:t>
      </w:r>
      <w:r w:rsidRPr="005C20E0">
        <w:rPr>
          <w:rFonts w:ascii="Times New Roman" w:hAnsi="Times New Roman" w:cs="Times New Roman"/>
        </w:rPr>
        <w:t xml:space="preserve"> M</w:t>
      </w:r>
      <w:r w:rsidRPr="005C20E0">
        <w:rPr>
          <w:rFonts w:ascii="Times New Roman" w:eastAsia="Times New Roman" w:hAnsi="Times New Roman" w:cs="Times New Roman"/>
        </w:rPr>
        <w:t xml:space="preserve">echanical </w:t>
      </w:r>
      <w:r w:rsidRPr="005C20E0">
        <w:rPr>
          <w:rFonts w:ascii="Times New Roman" w:hAnsi="Times New Roman" w:cs="Times New Roman"/>
        </w:rPr>
        <w:t xml:space="preserve">Materials and </w:t>
      </w:r>
      <w:r w:rsidRPr="005C20E0">
        <w:rPr>
          <w:rFonts w:ascii="Times New Roman" w:eastAsia="Times New Roman" w:hAnsi="Times New Roman" w:cs="Times New Roman"/>
        </w:rPr>
        <w:t>Rodenticides</w:t>
      </w:r>
      <w:r w:rsidRPr="005C20E0">
        <w:rPr>
          <w:rFonts w:ascii="Times New Roman" w:hAnsi="Times New Roman" w:cs="Times New Roman"/>
        </w:rPr>
        <w:t xml:space="preserve"> </w:t>
      </w:r>
      <w:r>
        <w:rPr>
          <w:rFonts w:ascii="Times New Roman" w:hAnsi="Times New Roman" w:cs="Times New Roman"/>
        </w:rPr>
        <w:t>for Rodents/Fumigation</w:t>
      </w:r>
    </w:p>
    <w:p w:rsidR="00036FE3" w:rsidRPr="005C20E0" w:rsidRDefault="00036FE3" w:rsidP="00036FE3">
      <w:pPr>
        <w:numPr>
          <w:ilvl w:val="0"/>
          <w:numId w:val="4"/>
        </w:numPr>
        <w:autoSpaceDE w:val="0"/>
        <w:autoSpaceDN w:val="0"/>
        <w:adjustRightInd w:val="0"/>
        <w:jc w:val="both"/>
        <w:rPr>
          <w:rFonts w:ascii="Times New Roman" w:eastAsia="Times New Roman" w:hAnsi="Times New Roman" w:cs="Times New Roman"/>
        </w:rPr>
      </w:pPr>
      <w:r w:rsidRPr="005C20E0">
        <w:rPr>
          <w:rFonts w:ascii="Times New Roman" w:eastAsia="Times New Roman" w:hAnsi="Times New Roman" w:cs="Times New Roman"/>
        </w:rPr>
        <w:t xml:space="preserve">Manage these </w:t>
      </w:r>
      <w:proofErr w:type="spellStart"/>
      <w:r w:rsidRPr="005C20E0">
        <w:rPr>
          <w:rFonts w:ascii="Times New Roman" w:eastAsia="Times New Roman" w:hAnsi="Times New Roman" w:cs="Times New Roman"/>
        </w:rPr>
        <w:t>equipments</w:t>
      </w:r>
      <w:proofErr w:type="spellEnd"/>
      <w:r w:rsidRPr="005C20E0">
        <w:rPr>
          <w:rFonts w:ascii="Times New Roman" w:eastAsia="Times New Roman" w:hAnsi="Times New Roman" w:cs="Times New Roman"/>
        </w:rPr>
        <w:t xml:space="preserve"> on daily basis</w:t>
      </w:r>
      <w:r w:rsidRPr="005C20E0">
        <w:rPr>
          <w:rFonts w:ascii="Times New Roman" w:hAnsi="Times New Roman" w:cs="Times New Roman"/>
        </w:rPr>
        <w:t xml:space="preserve"> (Technical Person will manage of all these </w:t>
      </w:r>
      <w:proofErr w:type="spellStart"/>
      <w:r w:rsidRPr="005C20E0">
        <w:rPr>
          <w:rFonts w:ascii="Times New Roman" w:hAnsi="Times New Roman" w:cs="Times New Roman"/>
        </w:rPr>
        <w:t>equipments</w:t>
      </w:r>
      <w:proofErr w:type="spellEnd"/>
      <w:r w:rsidRPr="005C20E0">
        <w:rPr>
          <w:rFonts w:ascii="Times New Roman" w:hAnsi="Times New Roman" w:cs="Times New Roman"/>
        </w:rPr>
        <w:t>)</w:t>
      </w:r>
      <w:r>
        <w:rPr>
          <w:rFonts w:ascii="Times New Roman" w:hAnsi="Times New Roman" w:cs="Times New Roman"/>
        </w:rPr>
        <w:t>.</w:t>
      </w:r>
    </w:p>
    <w:p w:rsidR="00036FE3" w:rsidRPr="005C20E0" w:rsidRDefault="00036FE3" w:rsidP="00036FE3">
      <w:pPr>
        <w:numPr>
          <w:ilvl w:val="0"/>
          <w:numId w:val="4"/>
        </w:numPr>
        <w:autoSpaceDE w:val="0"/>
        <w:autoSpaceDN w:val="0"/>
        <w:adjustRightInd w:val="0"/>
        <w:jc w:val="both"/>
        <w:rPr>
          <w:rFonts w:ascii="Times New Roman" w:eastAsia="Times New Roman" w:hAnsi="Times New Roman" w:cs="Times New Roman"/>
        </w:rPr>
      </w:pPr>
      <w:r w:rsidRPr="005C20E0">
        <w:rPr>
          <w:rFonts w:ascii="Times New Roman" w:eastAsia="Times New Roman" w:hAnsi="Times New Roman" w:cs="Times New Roman"/>
        </w:rPr>
        <w:t>The specification of Rodenticides</w:t>
      </w:r>
      <w:r w:rsidRPr="005C20E0">
        <w:rPr>
          <w:rFonts w:ascii="Times New Roman" w:hAnsi="Times New Roman" w:cs="Times New Roman"/>
        </w:rPr>
        <w:t xml:space="preserve"> shall have to be appropriate</w:t>
      </w:r>
      <w:r w:rsidRPr="005C20E0">
        <w:rPr>
          <w:rFonts w:ascii="Times New Roman" w:eastAsia="Times New Roman" w:hAnsi="Times New Roman" w:cs="Times New Roman"/>
        </w:rPr>
        <w:t xml:space="preserve"> bait based/G</w:t>
      </w:r>
      <w:r w:rsidRPr="005C20E0">
        <w:rPr>
          <w:rFonts w:ascii="Times New Roman" w:hAnsi="Times New Roman" w:cs="Times New Roman"/>
        </w:rPr>
        <w:t>el based or any suitable harm</w:t>
      </w:r>
      <w:r w:rsidRPr="005C20E0">
        <w:rPr>
          <w:rFonts w:ascii="Times New Roman" w:eastAsia="Times New Roman" w:hAnsi="Times New Roman" w:cs="Times New Roman"/>
        </w:rPr>
        <w:t xml:space="preserve"> free formulation to be exclusively used in as per our requirement and Rodent control treatment </w:t>
      </w:r>
      <w:r w:rsidRPr="005C20E0">
        <w:rPr>
          <w:rFonts w:ascii="Times New Roman" w:hAnsi="Times New Roman" w:cs="Times New Roman"/>
        </w:rPr>
        <w:t>so that</w:t>
      </w:r>
      <w:r w:rsidRPr="005C20E0">
        <w:rPr>
          <w:rFonts w:ascii="Times New Roman" w:eastAsia="Times New Roman" w:hAnsi="Times New Roman" w:cs="Times New Roman"/>
        </w:rPr>
        <w:t xml:space="preserve"> </w:t>
      </w:r>
      <w:r w:rsidRPr="005C20E0">
        <w:rPr>
          <w:rFonts w:ascii="Times New Roman" w:hAnsi="Times New Roman" w:cs="Times New Roman"/>
        </w:rPr>
        <w:t xml:space="preserve">Rodents Population </w:t>
      </w:r>
      <w:r w:rsidRPr="005C20E0">
        <w:rPr>
          <w:rFonts w:ascii="Times New Roman" w:eastAsia="Times New Roman" w:hAnsi="Times New Roman" w:cs="Times New Roman"/>
        </w:rPr>
        <w:t>can be controlled.</w:t>
      </w:r>
    </w:p>
    <w:p w:rsidR="00036FE3" w:rsidRPr="005C20E0" w:rsidRDefault="00036FE3" w:rsidP="00036FE3">
      <w:pPr>
        <w:numPr>
          <w:ilvl w:val="0"/>
          <w:numId w:val="4"/>
        </w:numPr>
        <w:autoSpaceDE w:val="0"/>
        <w:autoSpaceDN w:val="0"/>
        <w:adjustRightInd w:val="0"/>
        <w:jc w:val="both"/>
        <w:rPr>
          <w:rFonts w:ascii="Times New Roman" w:eastAsia="Times New Roman" w:hAnsi="Times New Roman" w:cs="Times New Roman"/>
        </w:rPr>
      </w:pPr>
      <w:r w:rsidRPr="005C20E0">
        <w:rPr>
          <w:rFonts w:ascii="Times New Roman" w:eastAsia="Times New Roman" w:hAnsi="Times New Roman" w:cs="Times New Roman"/>
        </w:rPr>
        <w:t xml:space="preserve"> The </w:t>
      </w:r>
      <w:r w:rsidRPr="005C20E0">
        <w:rPr>
          <w:rFonts w:ascii="Times New Roman" w:hAnsi="Times New Roman" w:cs="Times New Roman"/>
        </w:rPr>
        <w:t>Rodenticides</w:t>
      </w:r>
      <w:r>
        <w:rPr>
          <w:rFonts w:ascii="Times New Roman" w:hAnsi="Times New Roman" w:cs="Times New Roman"/>
        </w:rPr>
        <w:t xml:space="preserve">/Chemical </w:t>
      </w:r>
      <w:r w:rsidRPr="005C20E0">
        <w:rPr>
          <w:rFonts w:ascii="Times New Roman" w:eastAsia="Times New Roman" w:hAnsi="Times New Roman" w:cs="Times New Roman"/>
        </w:rPr>
        <w:t>to be used should be harm free especially for Human beings.</w:t>
      </w:r>
    </w:p>
    <w:p w:rsidR="00036FE3" w:rsidRPr="005C20E0" w:rsidRDefault="00036FE3" w:rsidP="00036FE3">
      <w:pPr>
        <w:numPr>
          <w:ilvl w:val="0"/>
          <w:numId w:val="4"/>
        </w:numPr>
        <w:autoSpaceDE w:val="0"/>
        <w:autoSpaceDN w:val="0"/>
        <w:adjustRightInd w:val="0"/>
        <w:jc w:val="both"/>
        <w:rPr>
          <w:rFonts w:ascii="Times New Roman" w:eastAsia="Times New Roman" w:hAnsi="Times New Roman" w:cs="Times New Roman"/>
        </w:rPr>
      </w:pPr>
      <w:r w:rsidRPr="005C20E0">
        <w:rPr>
          <w:rFonts w:ascii="Times New Roman" w:hAnsi="Times New Roman" w:cs="Times New Roman"/>
        </w:rPr>
        <w:t>Vendor</w:t>
      </w:r>
      <w:r w:rsidRPr="005C20E0">
        <w:rPr>
          <w:rFonts w:ascii="Times New Roman" w:eastAsia="Times New Roman" w:hAnsi="Times New Roman" w:cs="Times New Roman"/>
        </w:rPr>
        <w:t xml:space="preserve"> shall have to entirely responsible to </w:t>
      </w:r>
      <w:r w:rsidRPr="005C20E0">
        <w:rPr>
          <w:rFonts w:ascii="Times New Roman" w:hAnsi="Times New Roman" w:cs="Times New Roman"/>
        </w:rPr>
        <w:t xml:space="preserve">maintain separate records, duly </w:t>
      </w:r>
      <w:r w:rsidRPr="005C20E0">
        <w:rPr>
          <w:rFonts w:ascii="Times New Roman" w:eastAsia="Times New Roman" w:hAnsi="Times New Roman" w:cs="Times New Roman"/>
        </w:rPr>
        <w:t>signed by the concerned HOD/In-charge on monthly basis, clearly indicating minimum frequency of operation twice in a month.</w:t>
      </w:r>
    </w:p>
    <w:p w:rsidR="00036FE3" w:rsidRPr="005C20E0" w:rsidRDefault="00036FE3" w:rsidP="00036FE3">
      <w:pPr>
        <w:numPr>
          <w:ilvl w:val="0"/>
          <w:numId w:val="4"/>
        </w:numPr>
        <w:autoSpaceDE w:val="0"/>
        <w:autoSpaceDN w:val="0"/>
        <w:adjustRightInd w:val="0"/>
        <w:jc w:val="both"/>
        <w:rPr>
          <w:rFonts w:ascii="Times New Roman" w:eastAsia="Times New Roman" w:hAnsi="Times New Roman" w:cs="Times New Roman"/>
        </w:rPr>
      </w:pPr>
      <w:r w:rsidRPr="005C20E0">
        <w:rPr>
          <w:rFonts w:ascii="Times New Roman" w:eastAsia="Times New Roman" w:hAnsi="Times New Roman" w:cs="Times New Roman"/>
        </w:rPr>
        <w:t>Non-</w:t>
      </w:r>
      <w:r w:rsidRPr="005C20E0">
        <w:rPr>
          <w:rFonts w:ascii="Times New Roman" w:hAnsi="Times New Roman" w:cs="Times New Roman"/>
        </w:rPr>
        <w:t xml:space="preserve">Rodenticides </w:t>
      </w:r>
      <w:r w:rsidRPr="005C20E0">
        <w:rPr>
          <w:rFonts w:ascii="Times New Roman" w:eastAsia="Times New Roman" w:hAnsi="Times New Roman" w:cs="Times New Roman"/>
        </w:rPr>
        <w:t xml:space="preserve">technologies such as trapping and monitoring devices for rodents control can also be used. </w:t>
      </w:r>
    </w:p>
    <w:p w:rsidR="00036FE3" w:rsidRDefault="00036FE3" w:rsidP="00036FE3">
      <w:pPr>
        <w:numPr>
          <w:ilvl w:val="0"/>
          <w:numId w:val="4"/>
        </w:numPr>
        <w:autoSpaceDE w:val="0"/>
        <w:autoSpaceDN w:val="0"/>
        <w:adjustRightInd w:val="0"/>
        <w:jc w:val="both"/>
        <w:rPr>
          <w:rFonts w:ascii="Times New Roman" w:eastAsia="Times New Roman" w:hAnsi="Times New Roman" w:cs="Times New Roman"/>
        </w:rPr>
      </w:pPr>
      <w:r w:rsidRPr="005C20E0">
        <w:rPr>
          <w:rFonts w:ascii="Times New Roman" w:eastAsia="Times New Roman" w:hAnsi="Times New Roman" w:cs="Times New Roman"/>
        </w:rPr>
        <w:t xml:space="preserve">Rate to be quoted considering </w:t>
      </w:r>
      <w:r w:rsidRPr="005C20E0">
        <w:rPr>
          <w:rFonts w:ascii="Times New Roman" w:hAnsi="Times New Roman" w:cs="Times New Roman"/>
        </w:rPr>
        <w:t xml:space="preserve">for </w:t>
      </w:r>
      <w:r w:rsidRPr="005C20E0">
        <w:rPr>
          <w:rFonts w:ascii="Times New Roman" w:eastAsia="Times New Roman" w:hAnsi="Times New Roman" w:cs="Times New Roman"/>
        </w:rPr>
        <w:t>Yearly Contract basis.</w:t>
      </w:r>
    </w:p>
    <w:p w:rsidR="00036FE3" w:rsidRDefault="00036FE3" w:rsidP="00036FE3">
      <w:pPr>
        <w:numPr>
          <w:ilvl w:val="0"/>
          <w:numId w:val="4"/>
        </w:num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The dead rat should be disposed of outside the building &amp; the place should </w:t>
      </w:r>
      <w:proofErr w:type="gramStart"/>
      <w:r>
        <w:rPr>
          <w:rFonts w:ascii="Times New Roman" w:eastAsia="Times New Roman" w:hAnsi="Times New Roman" w:cs="Times New Roman"/>
        </w:rPr>
        <w:t>washed</w:t>
      </w:r>
      <w:proofErr w:type="gramEnd"/>
      <w:r>
        <w:rPr>
          <w:rFonts w:ascii="Times New Roman" w:eastAsia="Times New Roman" w:hAnsi="Times New Roman" w:cs="Times New Roman"/>
        </w:rPr>
        <w:t xml:space="preserve"> with disinfectant solution and air freshener should be used for bad smell.</w:t>
      </w:r>
    </w:p>
    <w:p w:rsidR="00036FE3" w:rsidRPr="00335AB7" w:rsidRDefault="00036FE3" w:rsidP="00036FE3">
      <w:pPr>
        <w:numPr>
          <w:ilvl w:val="0"/>
          <w:numId w:val="4"/>
        </w:numPr>
        <w:autoSpaceDE w:val="0"/>
        <w:autoSpaceDN w:val="0"/>
        <w:adjustRightInd w:val="0"/>
        <w:jc w:val="both"/>
        <w:rPr>
          <w:rFonts w:ascii="Times New Roman" w:eastAsia="Times New Roman" w:hAnsi="Times New Roman" w:cs="Times New Roman"/>
        </w:rPr>
      </w:pPr>
      <w:r w:rsidRPr="00335AB7">
        <w:rPr>
          <w:rFonts w:ascii="Times New Roman" w:eastAsia="Times New Roman" w:hAnsi="Times New Roman" w:cs="Times New Roman"/>
        </w:rPr>
        <w:t>The vendor is responsible to check the rat existence in false ceiling, A/C ducts, Sewerage lines &amp; main holes of the building.</w:t>
      </w:r>
    </w:p>
    <w:p w:rsidR="00036FE3" w:rsidRPr="00335AB7" w:rsidRDefault="00036FE3" w:rsidP="00036FE3">
      <w:pPr>
        <w:numPr>
          <w:ilvl w:val="0"/>
          <w:numId w:val="4"/>
        </w:numPr>
        <w:jc w:val="both"/>
        <w:rPr>
          <w:rFonts w:ascii="Times New Roman" w:hAnsi="Times New Roman" w:cs="Times New Roman"/>
        </w:rPr>
      </w:pPr>
      <w:r w:rsidRPr="00335AB7">
        <w:rPr>
          <w:rFonts w:ascii="Times New Roman" w:hAnsi="Times New Roman" w:cs="Times New Roman"/>
        </w:rPr>
        <w:t xml:space="preserve"> “The Vendor” will depute his staff in such a manner that any time during the office hours, all the works should effectively be completed, without any complaint and delay.</w:t>
      </w:r>
    </w:p>
    <w:p w:rsidR="00036FE3" w:rsidRPr="000E3536" w:rsidRDefault="00036FE3" w:rsidP="00036FE3">
      <w:pPr>
        <w:numPr>
          <w:ilvl w:val="0"/>
          <w:numId w:val="4"/>
        </w:numPr>
        <w:tabs>
          <w:tab w:val="left" w:pos="270"/>
        </w:tabs>
        <w:jc w:val="both"/>
        <w:rPr>
          <w:rFonts w:ascii="Times New Roman" w:hAnsi="Times New Roman" w:cs="Times New Roman"/>
        </w:rPr>
      </w:pPr>
      <w:r w:rsidRPr="000E3536">
        <w:rPr>
          <w:rFonts w:ascii="Times New Roman" w:hAnsi="Times New Roman" w:cs="Times New Roman"/>
        </w:rPr>
        <w:t>Rodent Treatment</w:t>
      </w:r>
      <w:r>
        <w:rPr>
          <w:rFonts w:ascii="Times New Roman" w:hAnsi="Times New Roman" w:cs="Times New Roman"/>
        </w:rPr>
        <w:t>/Fumigation</w:t>
      </w:r>
      <w:r w:rsidRPr="000E3536">
        <w:rPr>
          <w:rFonts w:ascii="Times New Roman" w:hAnsi="Times New Roman" w:cs="Times New Roman"/>
        </w:rPr>
        <w:t xml:space="preserve"> of all common areas under the use or vacant.</w:t>
      </w:r>
      <w:r>
        <w:rPr>
          <w:rFonts w:ascii="Times New Roman" w:hAnsi="Times New Roman" w:cs="Times New Roman"/>
        </w:rPr>
        <w:t xml:space="preserve"> </w:t>
      </w:r>
      <w:r w:rsidRPr="000E3536">
        <w:rPr>
          <w:rFonts w:ascii="Times New Roman" w:hAnsi="Times New Roman" w:cs="Times New Roman"/>
        </w:rPr>
        <w:t>Rodent Control</w:t>
      </w:r>
      <w:r>
        <w:rPr>
          <w:rFonts w:ascii="Times New Roman" w:hAnsi="Times New Roman" w:cs="Times New Roman"/>
        </w:rPr>
        <w:t>/Fumigation</w:t>
      </w:r>
      <w:r w:rsidRPr="000E3536">
        <w:rPr>
          <w:rFonts w:ascii="Times New Roman" w:hAnsi="Times New Roman" w:cs="Times New Roman"/>
        </w:rPr>
        <w:t xml:space="preserve"> of all rooms, hall, lobbies, terraces, courtyards, parking areas, footpaths, roofs etc.</w:t>
      </w:r>
    </w:p>
    <w:p w:rsidR="00036FE3" w:rsidRPr="00335AB7" w:rsidRDefault="00036FE3" w:rsidP="00036FE3">
      <w:pPr>
        <w:numPr>
          <w:ilvl w:val="0"/>
          <w:numId w:val="4"/>
        </w:numPr>
        <w:jc w:val="both"/>
        <w:rPr>
          <w:rFonts w:ascii="Times New Roman" w:hAnsi="Times New Roman" w:cs="Times New Roman"/>
        </w:rPr>
      </w:pPr>
      <w:r w:rsidRPr="00335AB7">
        <w:rPr>
          <w:rFonts w:ascii="Times New Roman" w:hAnsi="Times New Roman" w:cs="Times New Roman"/>
        </w:rPr>
        <w:t xml:space="preserve">All </w:t>
      </w:r>
      <w:proofErr w:type="spellStart"/>
      <w:r w:rsidRPr="00335AB7">
        <w:rPr>
          <w:rFonts w:ascii="Times New Roman" w:hAnsi="Times New Roman" w:cs="Times New Roman"/>
        </w:rPr>
        <w:t>equipments</w:t>
      </w:r>
      <w:proofErr w:type="spellEnd"/>
      <w:r w:rsidRPr="00335AB7">
        <w:rPr>
          <w:rFonts w:ascii="Times New Roman" w:hAnsi="Times New Roman" w:cs="Times New Roman"/>
        </w:rPr>
        <w:t xml:space="preserve"> tools and other items to carry out the services will </w:t>
      </w:r>
      <w:proofErr w:type="gramStart"/>
      <w:r w:rsidRPr="00335AB7">
        <w:rPr>
          <w:rFonts w:ascii="Times New Roman" w:hAnsi="Times New Roman" w:cs="Times New Roman"/>
        </w:rPr>
        <w:t>arranged</w:t>
      </w:r>
      <w:proofErr w:type="gramEnd"/>
      <w:r w:rsidRPr="00335AB7">
        <w:rPr>
          <w:rFonts w:ascii="Times New Roman" w:hAnsi="Times New Roman" w:cs="Times New Roman"/>
        </w:rPr>
        <w:t xml:space="preserve"> and provided by vendor at his own cost. The Material to be used should be best quality</w:t>
      </w:r>
      <w:proofErr w:type="gramStart"/>
      <w:r w:rsidRPr="00335AB7">
        <w:rPr>
          <w:rFonts w:ascii="Times New Roman" w:hAnsi="Times New Roman" w:cs="Times New Roman"/>
        </w:rPr>
        <w:t>.(</w:t>
      </w:r>
      <w:proofErr w:type="gramEnd"/>
      <w:r w:rsidRPr="00335AB7">
        <w:rPr>
          <w:rFonts w:ascii="Times New Roman" w:hAnsi="Times New Roman" w:cs="Times New Roman"/>
        </w:rPr>
        <w:t xml:space="preserve">List of </w:t>
      </w:r>
      <w:proofErr w:type="spellStart"/>
      <w:r w:rsidRPr="00335AB7">
        <w:rPr>
          <w:rFonts w:ascii="Times New Roman" w:hAnsi="Times New Roman" w:cs="Times New Roman"/>
        </w:rPr>
        <w:t>equipments</w:t>
      </w:r>
      <w:proofErr w:type="spellEnd"/>
      <w:r w:rsidRPr="00335AB7">
        <w:rPr>
          <w:rFonts w:ascii="Times New Roman" w:hAnsi="Times New Roman" w:cs="Times New Roman"/>
        </w:rPr>
        <w:t xml:space="preserve"> /machinery to be provided).</w:t>
      </w:r>
    </w:p>
    <w:p w:rsidR="00036FE3" w:rsidRPr="00335AB7" w:rsidRDefault="00036FE3" w:rsidP="00036FE3">
      <w:pPr>
        <w:numPr>
          <w:ilvl w:val="0"/>
          <w:numId w:val="4"/>
        </w:numPr>
        <w:jc w:val="both"/>
        <w:rPr>
          <w:rFonts w:ascii="Times New Roman" w:hAnsi="Times New Roman" w:cs="Times New Roman"/>
        </w:rPr>
      </w:pPr>
      <w:r w:rsidRPr="00335AB7">
        <w:rPr>
          <w:rFonts w:ascii="Times New Roman" w:hAnsi="Times New Roman" w:cs="Times New Roman"/>
        </w:rPr>
        <w:t>The Vendor to take precautionary measures in performing the services so as not to disturb Company’s employee during working hour.</w:t>
      </w:r>
    </w:p>
    <w:p w:rsidR="00036FE3" w:rsidRDefault="00036FE3" w:rsidP="00036FE3">
      <w:pPr>
        <w:numPr>
          <w:ilvl w:val="0"/>
          <w:numId w:val="4"/>
        </w:numPr>
        <w:jc w:val="both"/>
        <w:rPr>
          <w:rFonts w:ascii="Times New Roman" w:hAnsi="Times New Roman" w:cs="Times New Roman"/>
        </w:rPr>
      </w:pPr>
      <w:r w:rsidRPr="00335AB7">
        <w:rPr>
          <w:rFonts w:ascii="Times New Roman" w:hAnsi="Times New Roman" w:cs="Times New Roman"/>
        </w:rPr>
        <w:t>A penalty of Rs.2000/day will be imposed if the contractor will not do the work according to scope of work.</w:t>
      </w:r>
    </w:p>
    <w:p w:rsidR="00036FE3" w:rsidRDefault="00036FE3" w:rsidP="00036FE3">
      <w:pPr>
        <w:numPr>
          <w:ilvl w:val="0"/>
          <w:numId w:val="4"/>
        </w:numPr>
        <w:jc w:val="both"/>
        <w:rPr>
          <w:rFonts w:ascii="Times New Roman" w:hAnsi="Times New Roman" w:cs="Times New Roman"/>
        </w:rPr>
      </w:pPr>
      <w:r>
        <w:rPr>
          <w:rFonts w:ascii="Times New Roman" w:hAnsi="Times New Roman" w:cs="Times New Roman"/>
        </w:rPr>
        <w:t>The vendor will provide fogging services for outside area in a week as per requirement.</w:t>
      </w:r>
    </w:p>
    <w:p w:rsidR="00036FE3" w:rsidRPr="00335AB7" w:rsidRDefault="00036FE3" w:rsidP="00036FE3">
      <w:pPr>
        <w:numPr>
          <w:ilvl w:val="0"/>
          <w:numId w:val="4"/>
        </w:numPr>
        <w:jc w:val="both"/>
        <w:rPr>
          <w:rFonts w:ascii="Times New Roman" w:hAnsi="Times New Roman" w:cs="Times New Roman"/>
        </w:rPr>
      </w:pPr>
      <w:r>
        <w:rPr>
          <w:rFonts w:ascii="Times New Roman" w:hAnsi="Times New Roman" w:cs="Times New Roman"/>
        </w:rPr>
        <w:t>The vendor will also provide the weekly plan to control rodents/mosquitos and cockroaches in block wise.</w:t>
      </w:r>
    </w:p>
    <w:p w:rsidR="00036FE3" w:rsidRPr="00335AB7" w:rsidRDefault="00036FE3" w:rsidP="00036FE3">
      <w:pPr>
        <w:ind w:left="720"/>
        <w:jc w:val="both"/>
        <w:rPr>
          <w:rFonts w:ascii="Times New Roman" w:hAnsi="Times New Roman" w:cs="Times New Roman"/>
        </w:rPr>
      </w:pPr>
    </w:p>
    <w:p w:rsidR="00036FE3" w:rsidRDefault="00036FE3" w:rsidP="00036FE3">
      <w:pPr>
        <w:jc w:val="both"/>
        <w:rPr>
          <w:rFonts w:ascii="Times New Roman" w:eastAsia="Times New Roman" w:hAnsi="Times New Roman" w:cs="Times New Roman"/>
        </w:rPr>
      </w:pPr>
    </w:p>
    <w:p w:rsidR="00036FE3" w:rsidRPr="005C20E0" w:rsidRDefault="00036FE3" w:rsidP="00036FE3">
      <w:pPr>
        <w:autoSpaceDE w:val="0"/>
        <w:autoSpaceDN w:val="0"/>
        <w:adjustRightInd w:val="0"/>
        <w:ind w:left="720"/>
        <w:jc w:val="both"/>
        <w:rPr>
          <w:rFonts w:ascii="Times New Roman" w:eastAsia="Times New Roman" w:hAnsi="Times New Roman" w:cs="Times New Roman"/>
          <w:b/>
          <w:bCs/>
        </w:rPr>
      </w:pPr>
      <w:r w:rsidRPr="005C20E0">
        <w:rPr>
          <w:rFonts w:ascii="Times New Roman" w:eastAsia="Times New Roman" w:hAnsi="Times New Roman" w:cs="Times New Roman"/>
          <w:b/>
          <w:bCs/>
        </w:rPr>
        <w:t>ELIGIBILITY CRITERIA</w:t>
      </w:r>
    </w:p>
    <w:p w:rsidR="00036FE3" w:rsidRPr="005C20E0" w:rsidRDefault="00036FE3" w:rsidP="00036FE3">
      <w:pPr>
        <w:numPr>
          <w:ilvl w:val="0"/>
          <w:numId w:val="2"/>
        </w:numPr>
        <w:autoSpaceDE w:val="0"/>
        <w:autoSpaceDN w:val="0"/>
        <w:adjustRightInd w:val="0"/>
        <w:jc w:val="both"/>
        <w:rPr>
          <w:rFonts w:ascii="Times New Roman" w:eastAsia="Times New Roman" w:hAnsi="Times New Roman" w:cs="Times New Roman"/>
          <w:bCs/>
        </w:rPr>
      </w:pPr>
      <w:r w:rsidRPr="005C20E0">
        <w:rPr>
          <w:rFonts w:ascii="Times New Roman" w:eastAsia="Times New Roman" w:hAnsi="Times New Roman" w:cs="Times New Roman"/>
          <w:bCs/>
        </w:rPr>
        <w:t>Agency who have working experience of minimum three years in the different locations in the country.</w:t>
      </w:r>
    </w:p>
    <w:p w:rsidR="00036FE3" w:rsidRPr="005C20E0" w:rsidRDefault="00036FE3" w:rsidP="00036FE3">
      <w:pPr>
        <w:numPr>
          <w:ilvl w:val="0"/>
          <w:numId w:val="2"/>
        </w:numPr>
        <w:autoSpaceDE w:val="0"/>
        <w:autoSpaceDN w:val="0"/>
        <w:adjustRightInd w:val="0"/>
        <w:jc w:val="both"/>
        <w:rPr>
          <w:rFonts w:ascii="Times New Roman" w:eastAsia="Times New Roman" w:hAnsi="Times New Roman" w:cs="Times New Roman"/>
          <w:bCs/>
        </w:rPr>
      </w:pPr>
      <w:r w:rsidRPr="005C20E0">
        <w:rPr>
          <w:rFonts w:ascii="Times New Roman" w:eastAsia="Times New Roman" w:hAnsi="Times New Roman" w:cs="Times New Roman"/>
          <w:bCs/>
        </w:rPr>
        <w:t>Must have Technical Staff.</w:t>
      </w:r>
    </w:p>
    <w:p w:rsidR="00036FE3" w:rsidRPr="005C20E0" w:rsidRDefault="00036FE3" w:rsidP="00036FE3">
      <w:pPr>
        <w:numPr>
          <w:ilvl w:val="0"/>
          <w:numId w:val="2"/>
        </w:numPr>
        <w:autoSpaceDE w:val="0"/>
        <w:autoSpaceDN w:val="0"/>
        <w:adjustRightInd w:val="0"/>
        <w:jc w:val="both"/>
        <w:rPr>
          <w:rFonts w:ascii="Times New Roman" w:eastAsia="Times New Roman" w:hAnsi="Times New Roman" w:cs="Times New Roman"/>
          <w:bCs/>
        </w:rPr>
      </w:pPr>
      <w:r w:rsidRPr="005C20E0">
        <w:rPr>
          <w:rFonts w:ascii="Times New Roman" w:eastAsia="Times New Roman" w:hAnsi="Times New Roman" w:cs="Times New Roman"/>
          <w:bCs/>
        </w:rPr>
        <w:t xml:space="preserve">Professional tax registration. </w:t>
      </w:r>
    </w:p>
    <w:p w:rsidR="00036FE3" w:rsidRPr="005C20E0" w:rsidRDefault="00036FE3" w:rsidP="00036FE3">
      <w:pPr>
        <w:numPr>
          <w:ilvl w:val="0"/>
          <w:numId w:val="2"/>
        </w:numPr>
        <w:autoSpaceDE w:val="0"/>
        <w:autoSpaceDN w:val="0"/>
        <w:adjustRightInd w:val="0"/>
        <w:jc w:val="both"/>
        <w:rPr>
          <w:rFonts w:ascii="Times New Roman" w:eastAsia="Times New Roman" w:hAnsi="Times New Roman" w:cs="Times New Roman"/>
          <w:bCs/>
        </w:rPr>
      </w:pPr>
      <w:r w:rsidRPr="005C20E0">
        <w:rPr>
          <w:rFonts w:ascii="Times New Roman" w:eastAsia="Times New Roman" w:hAnsi="Times New Roman" w:cs="Times New Roman"/>
          <w:bCs/>
        </w:rPr>
        <w:t>NTN registration.</w:t>
      </w:r>
    </w:p>
    <w:p w:rsidR="00036FE3" w:rsidRPr="005C20E0" w:rsidRDefault="00036FE3" w:rsidP="00036FE3">
      <w:pPr>
        <w:numPr>
          <w:ilvl w:val="0"/>
          <w:numId w:val="2"/>
        </w:numPr>
        <w:jc w:val="both"/>
        <w:rPr>
          <w:rFonts w:ascii="Times New Roman" w:eastAsia="Times New Roman" w:hAnsi="Times New Roman" w:cs="Times New Roman"/>
        </w:rPr>
      </w:pPr>
      <w:r>
        <w:rPr>
          <w:rFonts w:ascii="Times New Roman" w:eastAsia="Times New Roman" w:hAnsi="Times New Roman" w:cs="Times New Roman"/>
          <w:bCs/>
        </w:rPr>
        <w:t>Must have at least an</w:t>
      </w:r>
      <w:r w:rsidRPr="005C20E0">
        <w:rPr>
          <w:rFonts w:ascii="Times New Roman" w:eastAsia="Times New Roman" w:hAnsi="Times New Roman" w:cs="Times New Roman"/>
          <w:bCs/>
        </w:rPr>
        <w:t xml:space="preserve"> </w:t>
      </w:r>
      <w:r w:rsidRPr="00F97D08">
        <w:rPr>
          <w:rFonts w:ascii="Times New Roman" w:eastAsia="Times New Roman" w:hAnsi="Times New Roman" w:cs="Times New Roman"/>
          <w:b/>
          <w:bCs/>
        </w:rPr>
        <w:t>Entomologist</w:t>
      </w:r>
      <w:r>
        <w:rPr>
          <w:rFonts w:ascii="Times New Roman" w:eastAsia="Times New Roman" w:hAnsi="Times New Roman" w:cs="Times New Roman"/>
          <w:b/>
          <w:bCs/>
        </w:rPr>
        <w:t xml:space="preserve"> </w:t>
      </w:r>
      <w:r w:rsidRPr="00B36374">
        <w:rPr>
          <w:rFonts w:ascii="Times New Roman" w:eastAsia="Times New Roman" w:hAnsi="Times New Roman" w:cs="Times New Roman"/>
          <w:bCs/>
        </w:rPr>
        <w:t>on their strength</w:t>
      </w:r>
      <w:r>
        <w:rPr>
          <w:rFonts w:ascii="Times New Roman" w:eastAsia="Times New Roman" w:hAnsi="Times New Roman" w:cs="Times New Roman"/>
          <w:b/>
          <w:bCs/>
        </w:rPr>
        <w:t>.</w:t>
      </w:r>
    </w:p>
    <w:p w:rsidR="00036FE3" w:rsidRPr="005C20E0" w:rsidRDefault="00036FE3" w:rsidP="00036FE3">
      <w:pPr>
        <w:numPr>
          <w:ilvl w:val="0"/>
          <w:numId w:val="3"/>
        </w:numPr>
        <w:autoSpaceDE w:val="0"/>
        <w:autoSpaceDN w:val="0"/>
        <w:adjustRightInd w:val="0"/>
        <w:jc w:val="both"/>
        <w:rPr>
          <w:rFonts w:ascii="Times New Roman" w:eastAsia="Times New Roman" w:hAnsi="Times New Roman" w:cs="Times New Roman"/>
        </w:rPr>
      </w:pPr>
      <w:r w:rsidRPr="005C20E0">
        <w:rPr>
          <w:rFonts w:ascii="Times New Roman" w:eastAsia="Times New Roman" w:hAnsi="Times New Roman" w:cs="Times New Roman"/>
        </w:rPr>
        <w:t xml:space="preserve">Copy of Sales Tax registration certificate. </w:t>
      </w:r>
    </w:p>
    <w:p w:rsidR="00036FE3" w:rsidRPr="005C20E0" w:rsidRDefault="00036FE3" w:rsidP="00036FE3">
      <w:pPr>
        <w:numPr>
          <w:ilvl w:val="0"/>
          <w:numId w:val="3"/>
        </w:numPr>
        <w:jc w:val="both"/>
        <w:rPr>
          <w:rFonts w:ascii="Times New Roman" w:eastAsia="Times New Roman" w:hAnsi="Times New Roman" w:cs="Times New Roman"/>
        </w:rPr>
      </w:pPr>
      <w:r w:rsidRPr="005C20E0">
        <w:rPr>
          <w:rFonts w:ascii="Times New Roman" w:eastAsia="Times New Roman" w:hAnsi="Times New Roman" w:cs="Times New Roman"/>
        </w:rPr>
        <w:t>Copy of Registration / Incorporation of the firm/company.</w:t>
      </w:r>
    </w:p>
    <w:p w:rsidR="00036FE3" w:rsidRPr="005C20E0" w:rsidRDefault="00036FE3" w:rsidP="00036FE3">
      <w:pPr>
        <w:numPr>
          <w:ilvl w:val="0"/>
          <w:numId w:val="3"/>
        </w:numPr>
        <w:jc w:val="both"/>
        <w:rPr>
          <w:rFonts w:ascii="Times New Roman" w:eastAsia="Times New Roman" w:hAnsi="Times New Roman" w:cs="Times New Roman"/>
        </w:rPr>
      </w:pPr>
      <w:r w:rsidRPr="005C20E0">
        <w:rPr>
          <w:rFonts w:ascii="Times New Roman" w:eastAsia="Times New Roman" w:hAnsi="Times New Roman" w:cs="Times New Roman"/>
        </w:rPr>
        <w:t>Attach the copy of clients list of different cities of the country.</w:t>
      </w:r>
    </w:p>
    <w:p w:rsidR="00036FE3" w:rsidRPr="005C20E0" w:rsidRDefault="00036FE3" w:rsidP="00036FE3">
      <w:pPr>
        <w:pStyle w:val="Default"/>
        <w:spacing w:line="480" w:lineRule="auto"/>
        <w:rPr>
          <w:rFonts w:ascii="Times New Roman" w:hAnsi="Times New Roman" w:cs="Times New Roman"/>
        </w:rPr>
      </w:pPr>
    </w:p>
    <w:p w:rsidR="00036FE3" w:rsidRPr="00F467D0" w:rsidRDefault="00036FE3" w:rsidP="00036FE3">
      <w:pPr>
        <w:jc w:val="center"/>
        <w:rPr>
          <w:b/>
          <w:u w:val="single"/>
        </w:rPr>
      </w:pPr>
      <w:r w:rsidRPr="00F467D0">
        <w:rPr>
          <w:b/>
          <w:u w:val="single"/>
        </w:rPr>
        <w:t>RESPONSIBILITIES OF “THE VENDOR”</w:t>
      </w:r>
    </w:p>
    <w:p w:rsidR="00036FE3" w:rsidRPr="005015AF" w:rsidRDefault="00036FE3" w:rsidP="00036FE3">
      <w:pPr>
        <w:jc w:val="both"/>
        <w:rPr>
          <w:u w:val="single"/>
        </w:rPr>
      </w:pPr>
    </w:p>
    <w:p w:rsidR="00036FE3" w:rsidRPr="005015AF" w:rsidRDefault="00036FE3" w:rsidP="00036FE3">
      <w:pPr>
        <w:numPr>
          <w:ilvl w:val="0"/>
          <w:numId w:val="5"/>
        </w:numPr>
      </w:pPr>
      <w:r w:rsidRPr="005015AF">
        <w:t>Execution of the said work, as assigned in the agreement.</w:t>
      </w:r>
    </w:p>
    <w:p w:rsidR="00036FE3" w:rsidRPr="005015AF" w:rsidRDefault="00036FE3" w:rsidP="00036FE3">
      <w:pPr>
        <w:numPr>
          <w:ilvl w:val="0"/>
          <w:numId w:val="5"/>
        </w:numPr>
      </w:pPr>
      <w:r w:rsidRPr="005015AF">
        <w:t>Issuance of proper identity cards to the staff.</w:t>
      </w:r>
    </w:p>
    <w:p w:rsidR="00036FE3" w:rsidRPr="005015AF" w:rsidRDefault="00036FE3" w:rsidP="00036FE3">
      <w:pPr>
        <w:numPr>
          <w:ilvl w:val="0"/>
          <w:numId w:val="5"/>
        </w:numPr>
      </w:pPr>
      <w:r w:rsidRPr="005015AF">
        <w:t>All payments to the staff shall be</w:t>
      </w:r>
      <w:r>
        <w:t xml:space="preserve"> according to the labor laws. It is</w:t>
      </w:r>
      <w:r w:rsidRPr="005015AF">
        <w:t xml:space="preserve"> the responsibility of “The Vendor”. “The Company “shall have no business with such workers (hired or recruited) and their salaries,</w:t>
      </w:r>
      <w:r>
        <w:t xml:space="preserve"> </w:t>
      </w:r>
      <w:r w:rsidRPr="005015AF">
        <w:t>wages,</w:t>
      </w:r>
      <w:r>
        <w:t xml:space="preserve"> overtime, l</w:t>
      </w:r>
      <w:r w:rsidRPr="005015AF">
        <w:t>eave, medical</w:t>
      </w:r>
      <w:r>
        <w:t xml:space="preserve">, accidental death </w:t>
      </w:r>
      <w:r w:rsidRPr="005015AF">
        <w:t>etc.</w:t>
      </w:r>
    </w:p>
    <w:p w:rsidR="00036FE3" w:rsidRPr="005015AF" w:rsidRDefault="00036FE3" w:rsidP="00036FE3">
      <w:pPr>
        <w:numPr>
          <w:ilvl w:val="0"/>
          <w:numId w:val="5"/>
        </w:numPr>
      </w:pPr>
      <w:r w:rsidRPr="005015AF">
        <w:t xml:space="preserve"> “The Vendor” shall m</w:t>
      </w:r>
      <w:r>
        <w:t xml:space="preserve">ake available the services of 01 worker from 7.00 am to 3.00 pm and 01 worker from 11.00 am to 7.00 </w:t>
      </w:r>
      <w:r w:rsidRPr="005015AF">
        <w:t>or whenever required. (As per mutual arrangements)</w:t>
      </w:r>
    </w:p>
    <w:p w:rsidR="00036FE3" w:rsidRPr="005015AF" w:rsidRDefault="00036FE3" w:rsidP="00036FE3">
      <w:pPr>
        <w:numPr>
          <w:ilvl w:val="0"/>
          <w:numId w:val="5"/>
        </w:numPr>
      </w:pPr>
      <w:r>
        <w:t>All workers</w:t>
      </w:r>
      <w:r w:rsidRPr="005015AF">
        <w:t xml:space="preserve"> should be </w:t>
      </w:r>
      <w:r>
        <w:t>in</w:t>
      </w:r>
      <w:r w:rsidRPr="005015AF">
        <w:t xml:space="preserve"> UNIFORM. A fine of Rs.500/person will be charged without wearing uniform per day.</w:t>
      </w:r>
    </w:p>
    <w:p w:rsidR="00036FE3" w:rsidRPr="005015AF" w:rsidRDefault="00036FE3" w:rsidP="00036FE3">
      <w:pPr>
        <w:numPr>
          <w:ilvl w:val="0"/>
          <w:numId w:val="5"/>
        </w:numPr>
      </w:pPr>
      <w:r w:rsidRPr="005015AF">
        <w:t>The Vendor would provide and maintain dai</w:t>
      </w:r>
      <w:r>
        <w:t>ly consumable items chemical/medicine/spray machines /cadges /Glue Traps</w:t>
      </w:r>
      <w:r w:rsidRPr="005015AF">
        <w:t xml:space="preserve"> etc. </w:t>
      </w:r>
      <w:r>
        <w:t xml:space="preserve"> </w:t>
      </w:r>
      <w:r w:rsidRPr="005015AF">
        <w:t>In the store of the Vendor and will utilize these items according to the requirement.</w:t>
      </w:r>
    </w:p>
    <w:p w:rsidR="00036FE3" w:rsidRPr="005015AF" w:rsidRDefault="00036FE3" w:rsidP="00036FE3">
      <w:pPr>
        <w:numPr>
          <w:ilvl w:val="0"/>
          <w:numId w:val="5"/>
        </w:numPr>
      </w:pPr>
      <w:r w:rsidRPr="005015AF">
        <w:t xml:space="preserve">The Vendor should be made quote firm monthly charges inclusive of </w:t>
      </w:r>
      <w:proofErr w:type="spellStart"/>
      <w:r w:rsidRPr="005015AF">
        <w:t>labour</w:t>
      </w:r>
      <w:proofErr w:type="spellEnd"/>
      <w:r w:rsidRPr="005015AF">
        <w:t>,</w:t>
      </w:r>
      <w:r>
        <w:t xml:space="preserve"> </w:t>
      </w:r>
      <w:r w:rsidRPr="005015AF">
        <w:t>material and taxes etc.</w:t>
      </w:r>
    </w:p>
    <w:p w:rsidR="00036FE3" w:rsidRPr="005015AF" w:rsidRDefault="00036FE3" w:rsidP="00036FE3">
      <w:pPr>
        <w:numPr>
          <w:ilvl w:val="0"/>
          <w:numId w:val="5"/>
        </w:numPr>
      </w:pPr>
      <w:r w:rsidRPr="005015AF">
        <w:t>A Performance Bond equal to 10 % of monthly charges will be submitted at the time of contract by prospective bidder.</w:t>
      </w:r>
    </w:p>
    <w:p w:rsidR="00036FE3" w:rsidRPr="005015AF" w:rsidRDefault="00036FE3" w:rsidP="00036FE3">
      <w:pPr>
        <w:numPr>
          <w:ilvl w:val="0"/>
          <w:numId w:val="5"/>
        </w:numPr>
      </w:pPr>
      <w:r w:rsidRPr="005015AF">
        <w:t xml:space="preserve">The Vendor </w:t>
      </w:r>
      <w:proofErr w:type="gramStart"/>
      <w:r>
        <w:t>will</w:t>
      </w:r>
      <w:proofErr w:type="gramEnd"/>
      <w:r w:rsidRPr="005015AF">
        <w:t xml:space="preserve"> employee well-mannered</w:t>
      </w:r>
      <w:r>
        <w:t xml:space="preserve"> staff and Entomologist for weekly visit.</w:t>
      </w:r>
    </w:p>
    <w:p w:rsidR="00036FE3" w:rsidRDefault="00036FE3" w:rsidP="00036FE3">
      <w:pPr>
        <w:numPr>
          <w:ilvl w:val="0"/>
          <w:numId w:val="5"/>
        </w:numPr>
      </w:pPr>
      <w:r>
        <w:t>The Vendor will be bound to purchase the conservancy/cleaning/consumable Items at least Chemicals 30 liters for Fumigation Services and 5 kg medicines for Rodent Control Services.</w:t>
      </w:r>
    </w:p>
    <w:p w:rsidR="00036FE3" w:rsidRDefault="00036FE3" w:rsidP="00036FE3">
      <w:pPr>
        <w:numPr>
          <w:ilvl w:val="0"/>
          <w:numId w:val="5"/>
        </w:numPr>
      </w:pPr>
      <w:r>
        <w:t>The daily completion report / Check list will be prepared duly signed/stamped by both parties.</w:t>
      </w:r>
    </w:p>
    <w:p w:rsidR="00036FE3" w:rsidRDefault="00036FE3" w:rsidP="00036FE3">
      <w:pPr>
        <w:ind w:left="709"/>
      </w:pPr>
    </w:p>
    <w:p w:rsidR="00036FE3" w:rsidRDefault="00036FE3" w:rsidP="00036FE3">
      <w:pPr>
        <w:ind w:left="709"/>
      </w:pPr>
    </w:p>
    <w:p w:rsidR="00036FE3" w:rsidRDefault="00036FE3" w:rsidP="00036FE3">
      <w:pPr>
        <w:ind w:left="709"/>
      </w:pPr>
    </w:p>
    <w:p w:rsidR="00036FE3" w:rsidRDefault="00036FE3" w:rsidP="00036FE3">
      <w:pPr>
        <w:pStyle w:val="Title"/>
      </w:pPr>
      <w:r>
        <w:rPr>
          <w:b w:val="0"/>
          <w:noProof/>
          <w:u w:val="none"/>
        </w:rPr>
        <w:drawing>
          <wp:inline distT="0" distB="0" distL="0" distR="0">
            <wp:extent cx="1003300" cy="596900"/>
            <wp:effectExtent l="0" t="0" r="12700" b="12700"/>
            <wp:docPr id="8" name="Picture 1" descr="PTCL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CL_NEW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0" cy="596900"/>
                    </a:xfrm>
                    <a:prstGeom prst="rect">
                      <a:avLst/>
                    </a:prstGeom>
                    <a:noFill/>
                    <a:ln>
                      <a:noFill/>
                    </a:ln>
                  </pic:spPr>
                </pic:pic>
              </a:graphicData>
            </a:graphic>
          </wp:inline>
        </w:drawing>
      </w:r>
      <w:r>
        <w:t>PAKISTAN TELECOMMUNICATION COPMANY LIMITED</w:t>
      </w:r>
    </w:p>
    <w:p w:rsidR="00036FE3" w:rsidRPr="00036FE3" w:rsidRDefault="00036FE3" w:rsidP="00036FE3">
      <w:pPr>
        <w:pStyle w:val="Heading1"/>
        <w:tabs>
          <w:tab w:val="left" w:pos="3780"/>
        </w:tabs>
        <w:jc w:val="center"/>
        <w:rPr>
          <w:b w:val="0"/>
          <w:sz w:val="24"/>
        </w:rPr>
      </w:pPr>
      <w:r>
        <w:rPr>
          <w:b w:val="0"/>
          <w:sz w:val="24"/>
        </w:rPr>
        <w:t>HEADQUARTERS G-8/4 ISLAMABAD</w:t>
      </w:r>
    </w:p>
    <w:p w:rsidR="00036FE3" w:rsidRDefault="00036FE3" w:rsidP="00036FE3"/>
    <w:p w:rsidR="00036FE3" w:rsidRDefault="00036FE3" w:rsidP="00036FE3">
      <w:pPr>
        <w:ind w:left="1440" w:right="90" w:hanging="1440"/>
        <w:jc w:val="both"/>
        <w:rPr>
          <w:b/>
          <w:sz w:val="26"/>
          <w:u w:val="single"/>
        </w:rPr>
      </w:pPr>
      <w:r>
        <w:rPr>
          <w:sz w:val="26"/>
        </w:rPr>
        <w:t>SUBJECT: -</w:t>
      </w:r>
      <w:r>
        <w:rPr>
          <w:sz w:val="26"/>
        </w:rPr>
        <w:tab/>
      </w:r>
      <w:r>
        <w:rPr>
          <w:b/>
          <w:sz w:val="26"/>
          <w:u w:val="single"/>
        </w:rPr>
        <w:t xml:space="preserve">TERMS AND CONDITIONS FOR FUMIGATION AND RODENT CONTROL SERVICES AT PTCL HEAD </w:t>
      </w:r>
      <w:proofErr w:type="gramStart"/>
      <w:r>
        <w:rPr>
          <w:b/>
          <w:sz w:val="26"/>
          <w:u w:val="single"/>
        </w:rPr>
        <w:t>QUARTERS ,G</w:t>
      </w:r>
      <w:proofErr w:type="gramEnd"/>
      <w:r>
        <w:rPr>
          <w:b/>
          <w:sz w:val="26"/>
          <w:u w:val="single"/>
        </w:rPr>
        <w:t>-8/4, ISLAMABAD.</w:t>
      </w:r>
    </w:p>
    <w:p w:rsidR="00036FE3" w:rsidRDefault="00036FE3" w:rsidP="00036FE3">
      <w:pPr>
        <w:ind w:left="1440" w:right="90" w:hanging="1440"/>
        <w:jc w:val="both"/>
        <w:rPr>
          <w:b/>
          <w:sz w:val="26"/>
          <w:u w:val="single"/>
        </w:rPr>
      </w:pPr>
    </w:p>
    <w:p w:rsidR="00036FE3" w:rsidRPr="00036FE3" w:rsidRDefault="00036FE3" w:rsidP="00036FE3">
      <w:pPr>
        <w:pStyle w:val="BodyText3"/>
        <w:spacing w:line="360" w:lineRule="auto"/>
        <w:jc w:val="both"/>
      </w:pPr>
      <w:r>
        <w:t xml:space="preserve"> </w:t>
      </w:r>
      <w:r>
        <w:tab/>
        <w:t xml:space="preserve"> </w:t>
      </w:r>
      <w:r>
        <w:tab/>
        <w:t>The following terms and conditions are strictly required to be complied with by the Building Contractor(s) for participation in competition/execution of works specified in the Tender, floated by the S. Manager (Maintenance) PTCL H/Q Islamabad.</w:t>
      </w:r>
    </w:p>
    <w:p w:rsidR="00036FE3" w:rsidRDefault="00036FE3" w:rsidP="00036FE3">
      <w:pPr>
        <w:spacing w:line="360" w:lineRule="auto"/>
        <w:ind w:left="1125"/>
        <w:jc w:val="both"/>
        <w:rPr>
          <w:rFonts w:ascii="Bookman Old Style" w:hAnsi="Bookman Old Style"/>
          <w:sz w:val="26"/>
        </w:rPr>
      </w:pPr>
    </w:p>
    <w:p w:rsidR="00036FE3" w:rsidRDefault="00036FE3" w:rsidP="00036FE3">
      <w:pPr>
        <w:spacing w:line="360" w:lineRule="auto"/>
        <w:ind w:left="1125"/>
        <w:jc w:val="both"/>
        <w:rPr>
          <w:rFonts w:ascii="Bookman Old Style" w:hAnsi="Bookman Old Style"/>
          <w:sz w:val="26"/>
        </w:rPr>
      </w:pPr>
      <w:r>
        <w:rPr>
          <w:rFonts w:ascii="Bookman Old Style" w:hAnsi="Bookman Old Style"/>
          <w:sz w:val="26"/>
        </w:rPr>
        <w:t>All contractors will enclose C.D.R in shape of bank draft/pay order @ 2% of the tender cost. The call deposits will be released to un-successful bidders after the checking / scrutiny.</w:t>
      </w:r>
      <w:r w:rsidRPr="007F0732">
        <w:rPr>
          <w:rFonts w:ascii="Bookman Old Style" w:hAnsi="Bookman Old Style"/>
          <w:sz w:val="26"/>
        </w:rPr>
        <w:t xml:space="preserve"> </w:t>
      </w:r>
    </w:p>
    <w:p w:rsidR="00036FE3" w:rsidRPr="00DF30C7" w:rsidRDefault="00036FE3" w:rsidP="00036FE3">
      <w:pPr>
        <w:numPr>
          <w:ilvl w:val="0"/>
          <w:numId w:val="7"/>
        </w:numPr>
        <w:jc w:val="both"/>
        <w:rPr>
          <w:b/>
        </w:rPr>
      </w:pPr>
      <w:r>
        <w:rPr>
          <w:b/>
          <w:sz w:val="22"/>
        </w:rPr>
        <w:t xml:space="preserve">  </w:t>
      </w:r>
      <w:r w:rsidRPr="00DF30C7">
        <w:rPr>
          <w:b/>
        </w:rPr>
        <w:t xml:space="preserve">    Submission method of bids and deadline</w:t>
      </w:r>
    </w:p>
    <w:p w:rsidR="00036FE3" w:rsidRPr="00DF30C7" w:rsidRDefault="00036FE3" w:rsidP="00036FE3">
      <w:pPr>
        <w:jc w:val="both"/>
        <w:rPr>
          <w:b/>
        </w:rPr>
      </w:pPr>
    </w:p>
    <w:p w:rsidR="00036FE3" w:rsidRPr="00DF30C7" w:rsidRDefault="00036FE3" w:rsidP="00036FE3">
      <w:pPr>
        <w:numPr>
          <w:ilvl w:val="0"/>
          <w:numId w:val="6"/>
        </w:numPr>
        <w:spacing w:line="360" w:lineRule="auto"/>
        <w:jc w:val="both"/>
      </w:pPr>
      <w:r w:rsidRPr="00DF30C7">
        <w:t xml:space="preserve">Bidders shall make two separate submissions in two sealed </w:t>
      </w:r>
      <w:proofErr w:type="gramStart"/>
      <w:r w:rsidRPr="00DF30C7">
        <w:t>envelops</w:t>
      </w:r>
      <w:proofErr w:type="gramEnd"/>
      <w:r w:rsidRPr="00DF30C7">
        <w:t xml:space="preserve">. One sealed envelope will contain the Technical Offer (un-priced bid) along with specifications and all other technical details ensuring that the envelope must be marked as </w:t>
      </w:r>
      <w:r w:rsidRPr="00DF30C7">
        <w:rPr>
          <w:i/>
          <w:u w:val="single"/>
        </w:rPr>
        <w:t>“Technical Offer”</w:t>
      </w:r>
      <w:r w:rsidRPr="00DF30C7">
        <w:t xml:space="preserve">. </w:t>
      </w:r>
      <w:r>
        <w:t xml:space="preserve"> </w:t>
      </w:r>
    </w:p>
    <w:p w:rsidR="00036FE3" w:rsidRPr="00DF30C7" w:rsidRDefault="00036FE3" w:rsidP="00036FE3">
      <w:pPr>
        <w:ind w:left="720"/>
        <w:jc w:val="both"/>
      </w:pPr>
    </w:p>
    <w:p w:rsidR="00036FE3" w:rsidRPr="00DF30C7" w:rsidRDefault="00036FE3" w:rsidP="00036FE3">
      <w:pPr>
        <w:numPr>
          <w:ilvl w:val="0"/>
          <w:numId w:val="6"/>
        </w:numPr>
        <w:spacing w:line="360" w:lineRule="auto"/>
        <w:jc w:val="both"/>
      </w:pPr>
      <w:r w:rsidRPr="00DF30C7">
        <w:t xml:space="preserve">A second sealed envelope will contain the commercial offer (priced bid) with the cost breakdown as per PTCL price schedule / BOQ, ensuring that this envelope must be marked as </w:t>
      </w:r>
      <w:r w:rsidRPr="00DF30C7">
        <w:rPr>
          <w:i/>
          <w:u w:val="single"/>
        </w:rPr>
        <w:t>“Commercial Offer”.</w:t>
      </w:r>
      <w:r w:rsidRPr="00DF30C7">
        <w:t xml:space="preserve"> </w:t>
      </w:r>
      <w:r>
        <w:t xml:space="preserve"> </w:t>
      </w:r>
    </w:p>
    <w:p w:rsidR="00036FE3" w:rsidRPr="00DF30C7" w:rsidRDefault="00036FE3" w:rsidP="00036FE3">
      <w:pPr>
        <w:jc w:val="both"/>
      </w:pPr>
    </w:p>
    <w:p w:rsidR="00036FE3" w:rsidRPr="00DF30C7" w:rsidRDefault="00036FE3" w:rsidP="00036FE3">
      <w:pPr>
        <w:numPr>
          <w:ilvl w:val="0"/>
          <w:numId w:val="6"/>
        </w:numPr>
        <w:spacing w:line="360" w:lineRule="auto"/>
        <w:jc w:val="both"/>
      </w:pPr>
      <w:r w:rsidRPr="00DF30C7">
        <w:t>Both above sealed envelops must bear PTCL Tender / RFQ reference number ONLY without any other details or name of bidder or any other reference etc.</w:t>
      </w:r>
    </w:p>
    <w:p w:rsidR="00036FE3" w:rsidRPr="00DF30C7" w:rsidRDefault="00036FE3" w:rsidP="00036FE3">
      <w:pPr>
        <w:jc w:val="both"/>
      </w:pPr>
    </w:p>
    <w:p w:rsidR="00036FE3" w:rsidRPr="00DF30C7" w:rsidRDefault="00036FE3" w:rsidP="00036FE3">
      <w:pPr>
        <w:numPr>
          <w:ilvl w:val="0"/>
          <w:numId w:val="6"/>
        </w:numPr>
        <w:spacing w:line="360" w:lineRule="auto"/>
        <w:jc w:val="both"/>
      </w:pPr>
      <w:r w:rsidRPr="00DF30C7">
        <w:t xml:space="preserve">Both these bids must be deposited in </w:t>
      </w:r>
      <w:r>
        <w:t>the office of S.M (Maintenance</w:t>
      </w:r>
      <w:proofErr w:type="gramStart"/>
      <w:r>
        <w:t>) ,</w:t>
      </w:r>
      <w:proofErr w:type="gramEnd"/>
      <w:r>
        <w:t xml:space="preserve"> Sector G-8/4</w:t>
      </w:r>
      <w:r w:rsidRPr="00DF30C7">
        <w:t xml:space="preserve"> Islamabad on or before the closing date and time as advised by PTCL in Invitation to Tender letter.</w:t>
      </w:r>
    </w:p>
    <w:p w:rsidR="00036FE3" w:rsidRPr="00DF30C7" w:rsidRDefault="00036FE3" w:rsidP="00036FE3">
      <w:pPr>
        <w:jc w:val="both"/>
      </w:pPr>
    </w:p>
    <w:p w:rsidR="00036FE3" w:rsidRPr="00DF30C7" w:rsidRDefault="00036FE3" w:rsidP="00036FE3">
      <w:pPr>
        <w:numPr>
          <w:ilvl w:val="0"/>
          <w:numId w:val="6"/>
        </w:numPr>
        <w:spacing w:line="360" w:lineRule="auto"/>
        <w:jc w:val="both"/>
      </w:pPr>
      <w:r w:rsidRPr="00DF30C7">
        <w:t>Any bid received by PTCL after the deadline for submission of bids prescribed by PTCL will be rejected and /or returned un-opened to the bidder.</w:t>
      </w:r>
    </w:p>
    <w:p w:rsidR="00036FE3" w:rsidRPr="00DF30C7" w:rsidRDefault="00036FE3" w:rsidP="00036FE3">
      <w:pPr>
        <w:ind w:left="720"/>
        <w:jc w:val="both"/>
      </w:pPr>
    </w:p>
    <w:p w:rsidR="00036FE3" w:rsidRDefault="00036FE3" w:rsidP="00036FE3">
      <w:pPr>
        <w:numPr>
          <w:ilvl w:val="0"/>
          <w:numId w:val="7"/>
        </w:numPr>
        <w:spacing w:line="360" w:lineRule="auto"/>
        <w:jc w:val="both"/>
        <w:rPr>
          <w:rFonts w:ascii="Bookman Old Style" w:hAnsi="Bookman Old Style"/>
          <w:sz w:val="26"/>
        </w:rPr>
      </w:pPr>
      <w:proofErr w:type="gramStart"/>
      <w:r>
        <w:rPr>
          <w:rFonts w:ascii="Bookman Old Style" w:hAnsi="Bookman Old Style"/>
          <w:sz w:val="26"/>
        </w:rPr>
        <w:t>All material and equipment shall be arranged by the contractor for the execution and faithful completion of the work</w:t>
      </w:r>
      <w:proofErr w:type="gramEnd"/>
      <w:r>
        <w:rPr>
          <w:rFonts w:ascii="Bookman Old Style" w:hAnsi="Bookman Old Style"/>
          <w:sz w:val="26"/>
        </w:rPr>
        <w:t>.</w:t>
      </w:r>
    </w:p>
    <w:p w:rsidR="00036FE3" w:rsidRPr="001C4496" w:rsidRDefault="00036FE3" w:rsidP="00036FE3">
      <w:pPr>
        <w:numPr>
          <w:ilvl w:val="0"/>
          <w:numId w:val="7"/>
        </w:numPr>
        <w:spacing w:line="360" w:lineRule="auto"/>
        <w:ind w:left="1125"/>
        <w:jc w:val="both"/>
        <w:rPr>
          <w:rFonts w:ascii="Bookman Old Style" w:hAnsi="Bookman Old Style"/>
          <w:sz w:val="26"/>
        </w:rPr>
      </w:pPr>
      <w:r w:rsidRPr="001C4496">
        <w:rPr>
          <w:rFonts w:ascii="Bookman Old Style" w:hAnsi="Bookman Old Style"/>
          <w:sz w:val="26"/>
        </w:rPr>
        <w:t xml:space="preserve">The firm / contractor are prohibited to publishing things in the press relating to the contract. </w:t>
      </w:r>
    </w:p>
    <w:p w:rsidR="00036FE3"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PTCL shall not make any payment(s) to the contractor without acceptance of the completion reports supplied by the contractor, to the Fumigation and Rodent Control Services work(s) has been completed to the entire satisfaction of the PTCL and the same is inspected and duly verified by the End user and Rates Validity for</w:t>
      </w:r>
      <w:r w:rsidRPr="00B537AB">
        <w:rPr>
          <w:rFonts w:ascii="Bookman Old Style" w:hAnsi="Bookman Old Style"/>
          <w:sz w:val="26"/>
        </w:rPr>
        <w:t xml:space="preserve"> one</w:t>
      </w:r>
      <w:r>
        <w:rPr>
          <w:rFonts w:ascii="Bookman Old Style" w:hAnsi="Bookman Old Style"/>
          <w:sz w:val="26"/>
        </w:rPr>
        <w:t xml:space="preserve"> year.</w:t>
      </w:r>
    </w:p>
    <w:p w:rsidR="00036FE3"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 xml:space="preserve">The type of work(s) for which rates are tendered shall be mentioned on top of the Tender document by the contractor in clear handwriting or typed in block letters, otherwise the same will be considered invalid by PTCL. </w:t>
      </w:r>
    </w:p>
    <w:p w:rsidR="00036FE3"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 xml:space="preserve">The Tender Committee reserves absolute and final right to accept or reject any tender or all Tenders without assigning any reason in respect thereof. </w:t>
      </w:r>
    </w:p>
    <w:p w:rsidR="00036FE3"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The contractor will be bound to comply with the work order delivered after approval of Tender. A penalty of 0.5% of the contract value per day will be imposed if the contractor fails to take work in hand within 7 days after issuance of receipt of work order. The same penalty is also applicable for delayed performance of work beyond the specified period.</w:t>
      </w:r>
    </w:p>
    <w:p w:rsidR="00036FE3"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The contractor will not claim any compensation or damage during execution of work for any reason whatsoever.</w:t>
      </w:r>
    </w:p>
    <w:p w:rsidR="00036FE3"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The contractor shall under no circumstances sublet or assign the work or the contract without the prior written approval of PTCL; otherwise its security shall stand forfeited by PTCL.</w:t>
      </w:r>
    </w:p>
    <w:p w:rsidR="00036FE3" w:rsidRDefault="00036FE3" w:rsidP="00036FE3">
      <w:pPr>
        <w:spacing w:line="360" w:lineRule="auto"/>
        <w:ind w:left="1125"/>
        <w:jc w:val="both"/>
        <w:rPr>
          <w:rFonts w:ascii="Bookman Old Style" w:hAnsi="Bookman Old Style"/>
          <w:sz w:val="26"/>
        </w:rPr>
      </w:pPr>
    </w:p>
    <w:p w:rsidR="00036FE3"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 xml:space="preserve">The contractor shall strictly comply with all the terms and conditions contained herein or in the Tender document. In case of dispute between contractor and any supervisory officer(s) of this Division, the decision of the </w:t>
      </w:r>
      <w:proofErr w:type="spellStart"/>
      <w:r>
        <w:rPr>
          <w:rFonts w:ascii="Bookman Old Style" w:hAnsi="Bookman Old Style"/>
          <w:sz w:val="26"/>
        </w:rPr>
        <w:t>G.Manager</w:t>
      </w:r>
      <w:proofErr w:type="spellEnd"/>
      <w:r>
        <w:rPr>
          <w:rFonts w:ascii="Bookman Old Style" w:hAnsi="Bookman Old Style"/>
          <w:sz w:val="26"/>
        </w:rPr>
        <w:t xml:space="preserve"> (Maintenance) PTCL H/Q will be final. In the event that the contractor violates/commits breach of any terms and conditions of this contract the General Manager (Maintenance) PTCL H/Q PTCL Islamabad credit to the PTCL accounts, this decision will stand unchallenged in any court of law.</w:t>
      </w:r>
    </w:p>
    <w:p w:rsidR="00036FE3"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 xml:space="preserve">Contractor shall sign each page and shall submit his acceptance of the above terms and conditions on Judicial Stamp Paper </w:t>
      </w:r>
      <w:proofErr w:type="spellStart"/>
      <w:r>
        <w:rPr>
          <w:rFonts w:ascii="Bookman Old Style" w:hAnsi="Bookman Old Style"/>
          <w:sz w:val="26"/>
        </w:rPr>
        <w:t>Rs</w:t>
      </w:r>
      <w:proofErr w:type="spellEnd"/>
      <w:r>
        <w:rPr>
          <w:rFonts w:ascii="Bookman Old Style" w:hAnsi="Bookman Old Style"/>
          <w:sz w:val="26"/>
        </w:rPr>
        <w:t>. 200 duly attested by the Notary Public/Oath Commissioner at the time of execution of work.</w:t>
      </w:r>
    </w:p>
    <w:p w:rsidR="00036FE3"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In case of any query / inquiry, feel free to contact Engineer (W.H.C) on telephone No. 051-2282463 or to S. Manager (Maintenance) on phone number 051-2282633</w:t>
      </w:r>
    </w:p>
    <w:p w:rsidR="00036FE3"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 xml:space="preserve">Contractor shall be liable to comply with all applicable </w:t>
      </w:r>
      <w:proofErr w:type="spellStart"/>
      <w:r>
        <w:rPr>
          <w:rFonts w:ascii="Bookman Old Style" w:hAnsi="Bookman Old Style"/>
          <w:sz w:val="26"/>
        </w:rPr>
        <w:t>labour</w:t>
      </w:r>
      <w:proofErr w:type="spellEnd"/>
      <w:r>
        <w:rPr>
          <w:rFonts w:ascii="Bookman Old Style" w:hAnsi="Bookman Old Style"/>
          <w:sz w:val="26"/>
        </w:rPr>
        <w:t xml:space="preserve"> laws.</w:t>
      </w:r>
    </w:p>
    <w:p w:rsidR="00036FE3" w:rsidRPr="00FF5F2A" w:rsidRDefault="00036FE3" w:rsidP="00036FE3">
      <w:pPr>
        <w:numPr>
          <w:ilvl w:val="0"/>
          <w:numId w:val="7"/>
        </w:numPr>
        <w:spacing w:line="360" w:lineRule="auto"/>
        <w:ind w:left="1125"/>
        <w:jc w:val="both"/>
        <w:rPr>
          <w:rFonts w:ascii="Bookman Old Style" w:hAnsi="Bookman Old Style"/>
          <w:sz w:val="26"/>
        </w:rPr>
      </w:pPr>
      <w:r>
        <w:rPr>
          <w:rFonts w:ascii="Bookman Old Style" w:hAnsi="Bookman Old Style"/>
          <w:sz w:val="26"/>
        </w:rPr>
        <w:t>Last Date for submission for these tender is 5th September-2016.</w:t>
      </w:r>
    </w:p>
    <w:p w:rsidR="00036FE3" w:rsidRDefault="00036FE3" w:rsidP="00036FE3">
      <w:pPr>
        <w:pStyle w:val="BodyText3"/>
        <w:spacing w:line="360" w:lineRule="auto"/>
        <w:jc w:val="both"/>
      </w:pPr>
    </w:p>
    <w:tbl>
      <w:tblPr>
        <w:tblW w:w="10908" w:type="dxa"/>
        <w:tblLayout w:type="fixed"/>
        <w:tblLook w:val="0000" w:firstRow="0" w:lastRow="0" w:firstColumn="0" w:lastColumn="0" w:noHBand="0" w:noVBand="0"/>
      </w:tblPr>
      <w:tblGrid>
        <w:gridCol w:w="6008"/>
        <w:gridCol w:w="4900"/>
      </w:tblGrid>
      <w:tr w:rsidR="00036FE3" w:rsidTr="00236505">
        <w:tblPrEx>
          <w:tblCellMar>
            <w:top w:w="0" w:type="dxa"/>
            <w:bottom w:w="0" w:type="dxa"/>
          </w:tblCellMar>
        </w:tblPrEx>
        <w:tc>
          <w:tcPr>
            <w:tcW w:w="6008" w:type="dxa"/>
          </w:tcPr>
          <w:p w:rsidR="00036FE3" w:rsidRDefault="00036FE3" w:rsidP="00236505">
            <w:pPr>
              <w:pStyle w:val="BodyText3"/>
              <w:jc w:val="both"/>
            </w:pPr>
          </w:p>
        </w:tc>
        <w:tc>
          <w:tcPr>
            <w:tcW w:w="4900" w:type="dxa"/>
          </w:tcPr>
          <w:p w:rsidR="00036FE3" w:rsidRDefault="00036FE3" w:rsidP="00236505">
            <w:pPr>
              <w:pStyle w:val="BodyText3"/>
              <w:jc w:val="center"/>
              <w:rPr>
                <w:b/>
              </w:rPr>
            </w:pPr>
            <w:r>
              <w:rPr>
                <w:b/>
              </w:rPr>
              <w:t>SENIOR MANAGER (MAINTENANCE)</w:t>
            </w:r>
          </w:p>
          <w:p w:rsidR="00036FE3" w:rsidRDefault="00036FE3" w:rsidP="00236505">
            <w:pPr>
              <w:pStyle w:val="BodyText3"/>
              <w:jc w:val="center"/>
              <w:rPr>
                <w:b/>
              </w:rPr>
            </w:pPr>
            <w:r>
              <w:rPr>
                <w:b/>
              </w:rPr>
              <w:t xml:space="preserve">ROOM NO 429 / 431 (OLD BLDG) </w:t>
            </w:r>
          </w:p>
          <w:p w:rsidR="00036FE3" w:rsidRDefault="00036FE3" w:rsidP="00236505">
            <w:pPr>
              <w:pStyle w:val="BodyText3"/>
              <w:jc w:val="center"/>
              <w:rPr>
                <w:b/>
              </w:rPr>
            </w:pPr>
            <w:r>
              <w:rPr>
                <w:b/>
              </w:rPr>
              <w:t>PTCL HEADQUARTER G-8/4 ISLAMABAD</w:t>
            </w:r>
          </w:p>
          <w:p w:rsidR="00036FE3" w:rsidRDefault="00036FE3" w:rsidP="00236505">
            <w:pPr>
              <w:pStyle w:val="BodyText3"/>
              <w:jc w:val="center"/>
            </w:pPr>
            <w:proofErr w:type="spellStart"/>
            <w:r>
              <w:rPr>
                <w:b/>
              </w:rPr>
              <w:t>Ph</w:t>
            </w:r>
            <w:proofErr w:type="spellEnd"/>
            <w:r>
              <w:rPr>
                <w:b/>
              </w:rPr>
              <w:t xml:space="preserve"> # 051-2282633</w:t>
            </w:r>
          </w:p>
        </w:tc>
      </w:tr>
    </w:tbl>
    <w:p w:rsidR="00036FE3" w:rsidRDefault="00036FE3" w:rsidP="00036FE3">
      <w:pPr>
        <w:pStyle w:val="BodyText3"/>
        <w:spacing w:line="480" w:lineRule="auto"/>
        <w:jc w:val="both"/>
        <w:rPr>
          <w:u w:val="single"/>
        </w:rPr>
      </w:pPr>
      <w:r>
        <w:t>Name of Contractor</w:t>
      </w:r>
      <w:r>
        <w:rPr>
          <w:u w:val="single"/>
        </w:rPr>
        <w:tab/>
      </w:r>
      <w:r>
        <w:rPr>
          <w:u w:val="single"/>
        </w:rPr>
        <w:tab/>
      </w:r>
      <w:r>
        <w:rPr>
          <w:u w:val="single"/>
        </w:rPr>
        <w:tab/>
      </w:r>
      <w:r>
        <w:rPr>
          <w:u w:val="single"/>
        </w:rPr>
        <w:tab/>
      </w:r>
      <w:r>
        <w:rPr>
          <w:u w:val="single"/>
        </w:rPr>
        <w:tab/>
      </w:r>
    </w:p>
    <w:p w:rsidR="00036FE3" w:rsidRDefault="00036FE3" w:rsidP="00036FE3">
      <w:pPr>
        <w:pStyle w:val="BodyText3"/>
        <w:spacing w:line="48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36FE3" w:rsidRDefault="00036FE3" w:rsidP="00036FE3">
      <w:pPr>
        <w:pStyle w:val="BodyText3"/>
        <w:spacing w:line="480" w:lineRule="auto"/>
        <w:jc w:val="both"/>
        <w:rPr>
          <w:u w:val="single"/>
        </w:rPr>
      </w:pPr>
      <w:r>
        <w:t xml:space="preserve">Signature </w:t>
      </w:r>
      <w:r>
        <w:rPr>
          <w:u w:val="single"/>
        </w:rPr>
        <w:tab/>
      </w:r>
      <w:r>
        <w:rPr>
          <w:u w:val="single"/>
        </w:rPr>
        <w:tab/>
      </w:r>
      <w:r>
        <w:rPr>
          <w:u w:val="single"/>
        </w:rPr>
        <w:tab/>
      </w:r>
      <w:r>
        <w:rPr>
          <w:u w:val="single"/>
        </w:rPr>
        <w:tab/>
      </w:r>
      <w:r>
        <w:rPr>
          <w:u w:val="single"/>
        </w:rPr>
        <w:tab/>
      </w:r>
      <w:r>
        <w:rPr>
          <w:u w:val="single"/>
        </w:rPr>
        <w:tab/>
      </w:r>
    </w:p>
    <w:p w:rsidR="00036FE3" w:rsidRDefault="00036FE3" w:rsidP="00036FE3">
      <w:pPr>
        <w:pStyle w:val="BodyText3"/>
        <w:spacing w:line="480" w:lineRule="auto"/>
        <w:jc w:val="both"/>
        <w:rPr>
          <w:u w:val="single"/>
        </w:rPr>
      </w:pPr>
      <w:r>
        <w:t xml:space="preserve">Stamp </w:t>
      </w:r>
      <w:r>
        <w:rPr>
          <w:u w:val="single"/>
        </w:rPr>
        <w:tab/>
      </w:r>
      <w:r>
        <w:rPr>
          <w:u w:val="single"/>
        </w:rPr>
        <w:tab/>
      </w:r>
      <w:r>
        <w:rPr>
          <w:u w:val="single"/>
        </w:rPr>
        <w:tab/>
      </w:r>
      <w:r>
        <w:rPr>
          <w:u w:val="single"/>
        </w:rPr>
        <w:tab/>
      </w:r>
      <w:r>
        <w:rPr>
          <w:u w:val="single"/>
        </w:rPr>
        <w:tab/>
      </w:r>
      <w:r>
        <w:rPr>
          <w:u w:val="single"/>
        </w:rPr>
        <w:tab/>
      </w:r>
    </w:p>
    <w:p w:rsidR="00036FE3" w:rsidRDefault="00036FE3" w:rsidP="00036FE3">
      <w:pPr>
        <w:pStyle w:val="BodyText3"/>
        <w:spacing w:line="480" w:lineRule="auto"/>
        <w:jc w:val="both"/>
      </w:pPr>
      <w:r>
        <w:t xml:space="preserve">Date </w:t>
      </w:r>
      <w:r>
        <w:tab/>
      </w:r>
      <w:r>
        <w:tab/>
      </w:r>
      <w:r>
        <w:tab/>
      </w:r>
      <w:r>
        <w:tab/>
      </w:r>
      <w:r>
        <w:tab/>
      </w:r>
      <w:r>
        <w:tab/>
      </w:r>
      <w:r>
        <w:tab/>
      </w:r>
      <w:bookmarkStart w:id="0" w:name="_GoBack"/>
      <w:bookmarkEnd w:id="0"/>
    </w:p>
    <w:sectPr w:rsidR="00036FE3" w:rsidSect="00036FE3">
      <w:pgSz w:w="11900" w:h="16840"/>
      <w:pgMar w:top="1440" w:right="180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27A3"/>
    <w:multiLevelType w:val="hybridMultilevel"/>
    <w:tmpl w:val="8C52C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95A11"/>
    <w:multiLevelType w:val="hybridMultilevel"/>
    <w:tmpl w:val="138C695A"/>
    <w:lvl w:ilvl="0" w:tplc="4260A76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B8645F"/>
    <w:multiLevelType w:val="hybridMultilevel"/>
    <w:tmpl w:val="AEB60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BC0E8A"/>
    <w:multiLevelType w:val="hybridMultilevel"/>
    <w:tmpl w:val="E34C7304"/>
    <w:lvl w:ilvl="0" w:tplc="98323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3128DE"/>
    <w:multiLevelType w:val="hybridMultilevel"/>
    <w:tmpl w:val="75B4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46C0A"/>
    <w:multiLevelType w:val="hybridMultilevel"/>
    <w:tmpl w:val="0D920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3534A0"/>
    <w:multiLevelType w:val="hybridMultilevel"/>
    <w:tmpl w:val="9AF8B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E3"/>
    <w:rsid w:val="00036FE3"/>
    <w:rsid w:val="008979A0"/>
    <w:rsid w:val="00AA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6510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6FE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FE3"/>
    <w:rPr>
      <w:rFonts w:ascii="Lucida Grande" w:hAnsi="Lucida Grande"/>
      <w:sz w:val="18"/>
      <w:szCs w:val="18"/>
    </w:rPr>
  </w:style>
  <w:style w:type="character" w:customStyle="1" w:styleId="BalloonTextChar">
    <w:name w:val="Balloon Text Char"/>
    <w:basedOn w:val="DefaultParagraphFont"/>
    <w:link w:val="BalloonText"/>
    <w:uiPriority w:val="99"/>
    <w:semiHidden/>
    <w:rsid w:val="00036FE3"/>
    <w:rPr>
      <w:rFonts w:ascii="Lucida Grande" w:hAnsi="Lucida Grande"/>
      <w:sz w:val="18"/>
      <w:szCs w:val="18"/>
    </w:rPr>
  </w:style>
  <w:style w:type="character" w:customStyle="1" w:styleId="Heading1Char">
    <w:name w:val="Heading 1 Char"/>
    <w:basedOn w:val="DefaultParagraphFont"/>
    <w:link w:val="Heading1"/>
    <w:rsid w:val="00036FE3"/>
    <w:rPr>
      <w:rFonts w:ascii="Cambria" w:eastAsia="Times New Roman" w:hAnsi="Cambria" w:cs="Times New Roman"/>
      <w:b/>
      <w:bCs/>
      <w:kern w:val="32"/>
      <w:sz w:val="32"/>
      <w:szCs w:val="32"/>
    </w:rPr>
  </w:style>
  <w:style w:type="character" w:styleId="Emphasis">
    <w:name w:val="Emphasis"/>
    <w:basedOn w:val="DefaultParagraphFont"/>
    <w:qFormat/>
    <w:rsid w:val="00036FE3"/>
    <w:rPr>
      <w:i/>
      <w:iCs/>
    </w:rPr>
  </w:style>
  <w:style w:type="paragraph" w:styleId="Title">
    <w:name w:val="Title"/>
    <w:basedOn w:val="Normal"/>
    <w:link w:val="TitleChar"/>
    <w:qFormat/>
    <w:rsid w:val="00036FE3"/>
    <w:pPr>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036FE3"/>
    <w:rPr>
      <w:rFonts w:ascii="Times New Roman" w:eastAsia="Times New Roman" w:hAnsi="Times New Roman" w:cs="Times New Roman"/>
      <w:b/>
      <w:sz w:val="28"/>
      <w:szCs w:val="20"/>
      <w:u w:val="single"/>
    </w:rPr>
  </w:style>
  <w:style w:type="paragraph" w:styleId="BodyText3">
    <w:name w:val="Body Text 3"/>
    <w:basedOn w:val="Normal"/>
    <w:link w:val="BodyText3Char"/>
    <w:semiHidden/>
    <w:rsid w:val="00036FE3"/>
    <w:rPr>
      <w:rFonts w:ascii="Times New Roman" w:eastAsia="Times New Roman" w:hAnsi="Times New Roman" w:cs="Times New Roman"/>
      <w:sz w:val="26"/>
      <w:szCs w:val="20"/>
    </w:rPr>
  </w:style>
  <w:style w:type="character" w:customStyle="1" w:styleId="BodyText3Char">
    <w:name w:val="Body Text 3 Char"/>
    <w:basedOn w:val="DefaultParagraphFont"/>
    <w:link w:val="BodyText3"/>
    <w:semiHidden/>
    <w:rsid w:val="00036FE3"/>
    <w:rPr>
      <w:rFonts w:ascii="Times New Roman" w:eastAsia="Times New Roman" w:hAnsi="Times New Roman" w:cs="Times New Roman"/>
      <w:sz w:val="26"/>
      <w:szCs w:val="20"/>
    </w:rPr>
  </w:style>
  <w:style w:type="paragraph" w:customStyle="1" w:styleId="Default">
    <w:name w:val="Default"/>
    <w:rsid w:val="00036FE3"/>
    <w:pPr>
      <w:autoSpaceDE w:val="0"/>
      <w:autoSpaceDN w:val="0"/>
      <w:adjustRightInd w:val="0"/>
    </w:pPr>
    <w:rPr>
      <w:rFonts w:ascii="Georgia" w:hAnsi="Georgia" w:cs="Georg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6FE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FE3"/>
    <w:rPr>
      <w:rFonts w:ascii="Lucida Grande" w:hAnsi="Lucida Grande"/>
      <w:sz w:val="18"/>
      <w:szCs w:val="18"/>
    </w:rPr>
  </w:style>
  <w:style w:type="character" w:customStyle="1" w:styleId="BalloonTextChar">
    <w:name w:val="Balloon Text Char"/>
    <w:basedOn w:val="DefaultParagraphFont"/>
    <w:link w:val="BalloonText"/>
    <w:uiPriority w:val="99"/>
    <w:semiHidden/>
    <w:rsid w:val="00036FE3"/>
    <w:rPr>
      <w:rFonts w:ascii="Lucida Grande" w:hAnsi="Lucida Grande"/>
      <w:sz w:val="18"/>
      <w:szCs w:val="18"/>
    </w:rPr>
  </w:style>
  <w:style w:type="character" w:customStyle="1" w:styleId="Heading1Char">
    <w:name w:val="Heading 1 Char"/>
    <w:basedOn w:val="DefaultParagraphFont"/>
    <w:link w:val="Heading1"/>
    <w:rsid w:val="00036FE3"/>
    <w:rPr>
      <w:rFonts w:ascii="Cambria" w:eastAsia="Times New Roman" w:hAnsi="Cambria" w:cs="Times New Roman"/>
      <w:b/>
      <w:bCs/>
      <w:kern w:val="32"/>
      <w:sz w:val="32"/>
      <w:szCs w:val="32"/>
    </w:rPr>
  </w:style>
  <w:style w:type="character" w:styleId="Emphasis">
    <w:name w:val="Emphasis"/>
    <w:basedOn w:val="DefaultParagraphFont"/>
    <w:qFormat/>
    <w:rsid w:val="00036FE3"/>
    <w:rPr>
      <w:i/>
      <w:iCs/>
    </w:rPr>
  </w:style>
  <w:style w:type="paragraph" w:styleId="Title">
    <w:name w:val="Title"/>
    <w:basedOn w:val="Normal"/>
    <w:link w:val="TitleChar"/>
    <w:qFormat/>
    <w:rsid w:val="00036FE3"/>
    <w:pPr>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036FE3"/>
    <w:rPr>
      <w:rFonts w:ascii="Times New Roman" w:eastAsia="Times New Roman" w:hAnsi="Times New Roman" w:cs="Times New Roman"/>
      <w:b/>
      <w:sz w:val="28"/>
      <w:szCs w:val="20"/>
      <w:u w:val="single"/>
    </w:rPr>
  </w:style>
  <w:style w:type="paragraph" w:styleId="BodyText3">
    <w:name w:val="Body Text 3"/>
    <w:basedOn w:val="Normal"/>
    <w:link w:val="BodyText3Char"/>
    <w:semiHidden/>
    <w:rsid w:val="00036FE3"/>
    <w:rPr>
      <w:rFonts w:ascii="Times New Roman" w:eastAsia="Times New Roman" w:hAnsi="Times New Roman" w:cs="Times New Roman"/>
      <w:sz w:val="26"/>
      <w:szCs w:val="20"/>
    </w:rPr>
  </w:style>
  <w:style w:type="character" w:customStyle="1" w:styleId="BodyText3Char">
    <w:name w:val="Body Text 3 Char"/>
    <w:basedOn w:val="DefaultParagraphFont"/>
    <w:link w:val="BodyText3"/>
    <w:semiHidden/>
    <w:rsid w:val="00036FE3"/>
    <w:rPr>
      <w:rFonts w:ascii="Times New Roman" w:eastAsia="Times New Roman" w:hAnsi="Times New Roman" w:cs="Times New Roman"/>
      <w:sz w:val="26"/>
      <w:szCs w:val="20"/>
    </w:rPr>
  </w:style>
  <w:style w:type="paragraph" w:customStyle="1" w:styleId="Default">
    <w:name w:val="Default"/>
    <w:rsid w:val="00036FE3"/>
    <w:pPr>
      <w:autoSpaceDE w:val="0"/>
      <w:autoSpaceDN w:val="0"/>
      <w:adjustRightInd w:val="0"/>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3378">
      <w:bodyDiv w:val="1"/>
      <w:marLeft w:val="0"/>
      <w:marRight w:val="0"/>
      <w:marTop w:val="0"/>
      <w:marBottom w:val="0"/>
      <w:divBdr>
        <w:top w:val="none" w:sz="0" w:space="0" w:color="auto"/>
        <w:left w:val="none" w:sz="0" w:space="0" w:color="auto"/>
        <w:bottom w:val="none" w:sz="0" w:space="0" w:color="auto"/>
        <w:right w:val="none" w:sz="0" w:space="0" w:color="auto"/>
      </w:divBdr>
    </w:div>
    <w:div w:id="1370639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1826</Words>
  <Characters>10414</Characters>
  <Application>Microsoft Macintosh Word</Application>
  <DocSecurity>0</DocSecurity>
  <Lines>86</Lines>
  <Paragraphs>24</Paragraphs>
  <ScaleCrop>false</ScaleCrop>
  <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cp:revision>
  <dcterms:created xsi:type="dcterms:W3CDTF">2016-08-11T09:11:00Z</dcterms:created>
  <dcterms:modified xsi:type="dcterms:W3CDTF">2016-08-11T09:14:00Z</dcterms:modified>
</cp:coreProperties>
</file>